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19" w:rsidRPr="00892320" w:rsidRDefault="00DC23C8" w:rsidP="00892320">
      <w:pPr>
        <w:pStyle w:val="Title"/>
        <w:rPr>
          <w:rFonts w:ascii="Times New Roman" w:hAnsi="Times New Roman" w:cs="Times New Roman"/>
          <w:bCs w:val="0"/>
          <w:i/>
          <w:color w:val="auto"/>
          <w:sz w:val="56"/>
        </w:rPr>
      </w:pPr>
      <w:r>
        <w:rPr>
          <w:rFonts w:ascii="Times New Roman" w:hAnsi="Times New Roman" w:cs="Times New Roman"/>
          <w:bCs w:val="0"/>
          <w:i/>
          <w:noProof/>
          <w:color w:val="auto"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-180975</wp:posOffset>
            </wp:positionV>
            <wp:extent cx="2667000" cy="1476375"/>
            <wp:effectExtent l="0" t="0" r="0" b="0"/>
            <wp:wrapTight wrapText="bothSides">
              <wp:wrapPolygon edited="0">
                <wp:start x="0" y="0"/>
                <wp:lineTo x="0" y="21461"/>
                <wp:lineTo x="21446" y="21461"/>
                <wp:lineTo x="21446" y="0"/>
                <wp:lineTo x="0" y="0"/>
              </wp:wrapPolygon>
            </wp:wrapTight>
            <wp:docPr id="12" name="Picture 4" descr="Bell-Ayr Logo (Aug 20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l-Ayr Logo (Aug 2012)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320">
        <w:rPr>
          <w:rFonts w:ascii="Times New Roman" w:hAnsi="Times New Roman" w:cs="Times New Roman"/>
          <w:bCs w:val="0"/>
          <w:i/>
          <w:noProof/>
          <w:color w:val="auto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-431800</wp:posOffset>
            </wp:positionV>
            <wp:extent cx="857250" cy="771525"/>
            <wp:effectExtent l="0" t="0" r="0" b="0"/>
            <wp:wrapTight wrapText="bothSides">
              <wp:wrapPolygon edited="0">
                <wp:start x="0" y="0"/>
                <wp:lineTo x="0" y="21333"/>
                <wp:lineTo x="21120" y="21333"/>
                <wp:lineTo x="21120" y="0"/>
                <wp:lineTo x="0" y="0"/>
              </wp:wrapPolygon>
            </wp:wrapTight>
            <wp:docPr id="7" name="Picture 7" descr="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320">
        <w:rPr>
          <w:rFonts w:ascii="Times New Roman" w:hAnsi="Times New Roman" w:cs="Times New Roman"/>
          <w:bCs w:val="0"/>
          <w:i/>
          <w:noProof/>
          <w:color w:val="auto"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-434340</wp:posOffset>
            </wp:positionV>
            <wp:extent cx="857250" cy="771525"/>
            <wp:effectExtent l="0" t="0" r="0" b="0"/>
            <wp:wrapTight wrapText="bothSides">
              <wp:wrapPolygon edited="0">
                <wp:start x="0" y="0"/>
                <wp:lineTo x="0" y="21333"/>
                <wp:lineTo x="21120" y="21333"/>
                <wp:lineTo x="21120" y="0"/>
                <wp:lineTo x="0" y="0"/>
              </wp:wrapPolygon>
            </wp:wrapTight>
            <wp:docPr id="6" name="Picture 6" descr="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419" w:rsidRPr="00892320">
        <w:rPr>
          <w:rFonts w:ascii="Times New Roman" w:hAnsi="Times New Roman" w:cs="Times New Roman"/>
          <w:bCs w:val="0"/>
          <w:i/>
          <w:color w:val="auto"/>
          <w:sz w:val="56"/>
        </w:rPr>
        <w:t xml:space="preserve">   </w:t>
      </w:r>
    </w:p>
    <w:p w:rsidR="00892320" w:rsidRDefault="00892320">
      <w:pPr>
        <w:pStyle w:val="Title"/>
        <w:jc w:val="left"/>
        <w:rPr>
          <w:b w:val="0"/>
          <w:bCs w:val="0"/>
          <w:color w:val="auto"/>
          <w:sz w:val="72"/>
        </w:rPr>
      </w:pPr>
    </w:p>
    <w:p w:rsidR="00094419" w:rsidRPr="00892320" w:rsidRDefault="00094419" w:rsidP="00892320">
      <w:pPr>
        <w:pStyle w:val="Title"/>
        <w:rPr>
          <w:rStyle w:val="sifr-alternate"/>
          <w:rFonts w:ascii="Times New Roman" w:hAnsi="Times New Roman" w:cs="Times New Roman"/>
          <w:b w:val="0"/>
          <w:bCs w:val="0"/>
          <w:i/>
          <w:color w:val="auto"/>
          <w:sz w:val="32"/>
          <w:szCs w:val="32"/>
        </w:rPr>
      </w:pPr>
    </w:p>
    <w:p w:rsidR="00094419" w:rsidRDefault="00094419">
      <w:pPr>
        <w:shd w:val="clear" w:color="auto" w:fill="FFFFFF"/>
        <w:spacing w:after="240" w:line="312" w:lineRule="atLeast"/>
        <w:jc w:val="center"/>
        <w:rPr>
          <w:rFonts w:ascii="Arial" w:hAnsi="Arial" w:cs="Arial"/>
          <w:b/>
          <w:bCs/>
          <w:color w:val="FF0000"/>
          <w:szCs w:val="21"/>
        </w:rPr>
      </w:pPr>
      <w:r>
        <w:rPr>
          <w:rStyle w:val="sifr-alternate"/>
          <w:rFonts w:ascii="Arial" w:hAnsi="Arial" w:cs="Arial"/>
          <w:b/>
          <w:bCs/>
          <w:color w:val="FF0000"/>
          <w:szCs w:val="21"/>
        </w:rPr>
        <w:t>This sample construction schedule can provide you with an idea of what to expect when building a modular home.</w:t>
      </w: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t xml:space="preserve">Step 1: Land/Lot Development </w:t>
      </w:r>
    </w:p>
    <w:p w:rsidR="00094419" w:rsidRDefault="00094419" w:rsidP="00602B16">
      <w:pPr>
        <w:numPr>
          <w:ilvl w:val="0"/>
          <w:numId w:val="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Purchase </w:t>
      </w:r>
    </w:p>
    <w:p w:rsidR="00094419" w:rsidRDefault="00094419" w:rsidP="00602B16">
      <w:pPr>
        <w:numPr>
          <w:ilvl w:val="0"/>
          <w:numId w:val="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Clear Title (if not already owned) </w:t>
      </w:r>
    </w:p>
    <w:p w:rsidR="00094419" w:rsidRDefault="00094419" w:rsidP="00602B16">
      <w:pPr>
        <w:numPr>
          <w:ilvl w:val="0"/>
          <w:numId w:val="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Accessible to Modular Transporter (conduct site accessibility study) </w:t>
      </w:r>
    </w:p>
    <w:p w:rsidR="00094419" w:rsidRDefault="00094419" w:rsidP="00602B16">
      <w:pPr>
        <w:numPr>
          <w:ilvl w:val="1"/>
          <w:numId w:val="2"/>
        </w:numPr>
        <w:pBdr>
          <w:between w:val="single" w:sz="4" w:space="1" w:color="auto"/>
        </w:pBdr>
        <w:shd w:val="clear" w:color="auto" w:fill="FFFFFF"/>
        <w:ind w:left="1200" w:right="120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conduct prior to purchase if not already owned </w:t>
      </w:r>
    </w:p>
    <w:p w:rsidR="00094419" w:rsidRDefault="00094419" w:rsidP="00602B16">
      <w:pPr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Perk / Probe Test (or public sewer if available) </w:t>
      </w:r>
    </w:p>
    <w:p w:rsidR="00094419" w:rsidRDefault="00094419" w:rsidP="00602B16">
      <w:pPr>
        <w:numPr>
          <w:ilvl w:val="1"/>
          <w:numId w:val="2"/>
        </w:numPr>
        <w:pBdr>
          <w:between w:val="single" w:sz="4" w:space="1" w:color="auto"/>
        </w:pBdr>
        <w:shd w:val="clear" w:color="auto" w:fill="FFFFFF"/>
        <w:ind w:left="1200" w:right="120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conduct prior to purchase if not already owned </w:t>
      </w:r>
    </w:p>
    <w:p w:rsidR="00094419" w:rsidRDefault="00094419" w:rsidP="00602B16">
      <w:pPr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Land Surveyed (if not already owned) </w:t>
      </w: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t>Step 2: Forms/Procedures/Permits</w:t>
      </w:r>
    </w:p>
    <w:p w:rsidR="00094419" w:rsidRDefault="00094419" w:rsidP="00602B16">
      <w:pPr>
        <w:numPr>
          <w:ilvl w:val="0"/>
          <w:numId w:val="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Select Modular Model, Options </w:t>
      </w:r>
    </w:p>
    <w:p w:rsidR="00094419" w:rsidRDefault="00094419" w:rsidP="00602B16">
      <w:pPr>
        <w:numPr>
          <w:ilvl w:val="0"/>
          <w:numId w:val="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Develop and Finalize Prints, Plans, Options, Finishes and Specs </w:t>
      </w:r>
    </w:p>
    <w:p w:rsidR="00094419" w:rsidRDefault="00094419" w:rsidP="00602B16">
      <w:pPr>
        <w:numPr>
          <w:ilvl w:val="0"/>
          <w:numId w:val="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Contracts Signed </w:t>
      </w:r>
    </w:p>
    <w:p w:rsidR="00094419" w:rsidRDefault="00094419" w:rsidP="00602B16">
      <w:pPr>
        <w:numPr>
          <w:ilvl w:val="0"/>
          <w:numId w:val="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Sign-Off on Plans and Specs </w:t>
      </w:r>
    </w:p>
    <w:p w:rsidR="00094419" w:rsidRDefault="00094419" w:rsidP="00602B16">
      <w:pPr>
        <w:numPr>
          <w:ilvl w:val="0"/>
          <w:numId w:val="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Secure Financing </w:t>
      </w:r>
    </w:p>
    <w:p w:rsidR="00094419" w:rsidRDefault="00094419" w:rsidP="00602B16">
      <w:pPr>
        <w:numPr>
          <w:ilvl w:val="0"/>
          <w:numId w:val="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Set Target Occupancy Date </w:t>
      </w:r>
    </w:p>
    <w:p w:rsidR="00094419" w:rsidRDefault="00094419" w:rsidP="00602B16">
      <w:pPr>
        <w:numPr>
          <w:ilvl w:val="0"/>
          <w:numId w:val="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Issue Deposit </w:t>
      </w:r>
    </w:p>
    <w:p w:rsidR="00094419" w:rsidRDefault="00094419" w:rsidP="00602B16">
      <w:pPr>
        <w:numPr>
          <w:ilvl w:val="0"/>
          <w:numId w:val="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Establish Construction Activities/Schedule </w:t>
      </w:r>
    </w:p>
    <w:p w:rsidR="00094419" w:rsidRDefault="00094419" w:rsidP="00602B16">
      <w:pPr>
        <w:numPr>
          <w:ilvl w:val="0"/>
          <w:numId w:val="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Obtain and Post Permits </w:t>
      </w:r>
    </w:p>
    <w:p w:rsidR="00094419" w:rsidRDefault="00094419" w:rsidP="00602B16">
      <w:pPr>
        <w:numPr>
          <w:ilvl w:val="1"/>
          <w:numId w:val="4"/>
        </w:numPr>
        <w:pBdr>
          <w:between w:val="single" w:sz="4" w:space="1" w:color="auto"/>
        </w:pBdr>
        <w:shd w:val="clear" w:color="auto" w:fill="FFFFFF"/>
        <w:ind w:left="1200" w:right="120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Building </w:t>
      </w:r>
    </w:p>
    <w:p w:rsidR="00094419" w:rsidRDefault="00094419" w:rsidP="00602B16">
      <w:pPr>
        <w:numPr>
          <w:ilvl w:val="1"/>
          <w:numId w:val="4"/>
        </w:numPr>
        <w:pBdr>
          <w:between w:val="single" w:sz="4" w:space="1" w:color="auto"/>
        </w:pBdr>
        <w:shd w:val="clear" w:color="auto" w:fill="FFFFFF"/>
        <w:ind w:left="1200" w:right="120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Electrical </w:t>
      </w:r>
    </w:p>
    <w:p w:rsidR="00094419" w:rsidRDefault="00094419" w:rsidP="00602B16">
      <w:pPr>
        <w:numPr>
          <w:ilvl w:val="1"/>
          <w:numId w:val="4"/>
        </w:numPr>
        <w:pBdr>
          <w:between w:val="single" w:sz="4" w:space="1" w:color="auto"/>
        </w:pBdr>
        <w:shd w:val="clear" w:color="auto" w:fill="FFFFFF"/>
        <w:ind w:left="1200" w:right="120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Plumbing </w:t>
      </w:r>
    </w:p>
    <w:p w:rsidR="00094419" w:rsidRDefault="00094419" w:rsidP="00602B16">
      <w:pPr>
        <w:numPr>
          <w:ilvl w:val="1"/>
          <w:numId w:val="4"/>
        </w:numPr>
        <w:pBdr>
          <w:between w:val="single" w:sz="4" w:space="1" w:color="auto"/>
        </w:pBdr>
        <w:shd w:val="clear" w:color="auto" w:fill="FFFFFF"/>
        <w:ind w:left="1200" w:right="120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Mechanical </w:t>
      </w:r>
    </w:p>
    <w:p w:rsidR="00094419" w:rsidRDefault="00094419" w:rsidP="00602B16">
      <w:pPr>
        <w:numPr>
          <w:ilvl w:val="1"/>
          <w:numId w:val="4"/>
        </w:numPr>
        <w:pBdr>
          <w:between w:val="single" w:sz="4" w:space="1" w:color="auto"/>
        </w:pBdr>
        <w:shd w:val="clear" w:color="auto" w:fill="FFFFFF"/>
        <w:ind w:left="1200" w:right="120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Road/Culvert </w:t>
      </w:r>
    </w:p>
    <w:p w:rsidR="00094419" w:rsidRDefault="00094419" w:rsidP="00602B16">
      <w:pPr>
        <w:numPr>
          <w:ilvl w:val="0"/>
          <w:numId w:val="4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Application for Gas/Electrical Service </w:t>
      </w:r>
    </w:p>
    <w:p w:rsidR="00094419" w:rsidRDefault="00094419" w:rsidP="00602B16">
      <w:pPr>
        <w:numPr>
          <w:ilvl w:val="0"/>
          <w:numId w:val="4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Site Survey (stake out) </w:t>
      </w: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t xml:space="preserve">Step 3: Foundation and </w:t>
      </w:r>
      <w:proofErr w:type="spellStart"/>
      <w:r>
        <w:rPr>
          <w:rFonts w:ascii="Arial" w:hAnsi="Arial" w:cs="Arial"/>
          <w:b/>
          <w:bCs/>
          <w:color w:val="373737"/>
          <w:sz w:val="33"/>
          <w:szCs w:val="33"/>
        </w:rPr>
        <w:t>Sitework</w:t>
      </w:r>
      <w:proofErr w:type="spellEnd"/>
      <w:r>
        <w:rPr>
          <w:rFonts w:ascii="Arial" w:hAnsi="Arial" w:cs="Arial"/>
          <w:b/>
          <w:bCs/>
          <w:color w:val="373737"/>
          <w:sz w:val="33"/>
          <w:szCs w:val="33"/>
        </w:rPr>
        <w:t xml:space="preserve">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Order Steel Beams and Columns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Deliver Dumpster and Port-a-potty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Site Preparation, Remove Obstacles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lastRenderedPageBreak/>
        <w:t xml:space="preserve">Layout and Excavation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Form Footings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Pour Footings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Footing Inspection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Footing Drains and Basement Stone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Under-Slab Utilities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Block Delivery/Foundation Systems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Construct/Install Foundation Walls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Inspect Foundation Drains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Apply Foundation Damp-Proofing and Vapor Barrier </w:t>
      </w:r>
      <w:bookmarkStart w:id="0" w:name="_GoBack"/>
      <w:bookmarkEnd w:id="0"/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Anchor Clips/Bolts, Sill Plate and Sealer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Sump Pump and Rough Plumbing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Basement Windows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Foundation Drain Tile and Cover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Prep Opening in Floor for Posts/Support Columns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Pour Basement Floor </w:t>
      </w:r>
    </w:p>
    <w:p w:rsidR="00094419" w:rsidRDefault="00094419" w:rsidP="00602B16">
      <w:pPr>
        <w:numPr>
          <w:ilvl w:val="0"/>
          <w:numId w:val="5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Backfill </w:t>
      </w: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t>Step 4: Site Preparation</w:t>
      </w:r>
    </w:p>
    <w:p w:rsidR="00094419" w:rsidRDefault="00094419" w:rsidP="00602B16">
      <w:pPr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Foundations and Footings are Completed </w:t>
      </w:r>
    </w:p>
    <w:p w:rsidR="00094419" w:rsidRDefault="00094419" w:rsidP="00602B16">
      <w:pPr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Foundation is Square and Level </w:t>
      </w:r>
    </w:p>
    <w:p w:rsidR="00094419" w:rsidRDefault="00094419" w:rsidP="00602B16">
      <w:pPr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Foundation and Footings have passed Inspection </w:t>
      </w:r>
    </w:p>
    <w:p w:rsidR="00094419" w:rsidRDefault="00094419" w:rsidP="00602B16">
      <w:pPr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Obstacles for Crane and Transporters have been Removed </w:t>
      </w:r>
    </w:p>
    <w:p w:rsidR="00094419" w:rsidRDefault="00094419" w:rsidP="00602B16">
      <w:pPr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Access Route for Crane and Transporters is planned </w:t>
      </w:r>
    </w:p>
    <w:p w:rsidR="00094419" w:rsidRDefault="00094419" w:rsidP="00602B16">
      <w:pPr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Crane Pad is Ready and Firm </w:t>
      </w:r>
    </w:p>
    <w:p w:rsidR="00094419" w:rsidRDefault="00094419" w:rsidP="00602B16">
      <w:pPr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Set Crew and Crane Schedules are Confirmed </w:t>
      </w:r>
    </w:p>
    <w:p w:rsidR="00094419" w:rsidRDefault="00094419" w:rsidP="00602B16">
      <w:pPr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Bulldozer and Operator Scheduled and Confirmed </w:t>
      </w:r>
    </w:p>
    <w:p w:rsidR="00094419" w:rsidRDefault="00094419" w:rsidP="00602B16">
      <w:pPr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Utility Crews have been Scheduled for Turn-off / Turn-on (if applicable) </w:t>
      </w:r>
    </w:p>
    <w:p w:rsidR="00094419" w:rsidRDefault="00094419" w:rsidP="00602B16">
      <w:pPr>
        <w:numPr>
          <w:ilvl w:val="0"/>
          <w:numId w:val="6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Weather Forecast for Set Day looks Adequate </w:t>
      </w:r>
    </w:p>
    <w:p w:rsidR="00094419" w:rsidRDefault="00094419" w:rsidP="00602B16">
      <w:pPr>
        <w:pStyle w:val="NormalWeb"/>
        <w:pBdr>
          <w:between w:val="single" w:sz="4" w:space="1" w:color="auto"/>
        </w:pBdr>
        <w:shd w:val="clear" w:color="auto" w:fill="FFFFFF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>Payment for Delivery Day Confirmed and Available</w:t>
      </w: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rPr>
          <w:rFonts w:ascii="Verdana" w:hAnsi="Verdana"/>
          <w:color w:val="373737"/>
          <w:sz w:val="15"/>
          <w:szCs w:val="15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t>Step 5: Modular Home Set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Modules Delivered/Received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Unwrap Modules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Check Inventory of Ship-Loose Materials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Mark Mating Lines on the Foundation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>Locate Pick-Poin</w:t>
      </w:r>
      <w:r w:rsidR="00607985">
        <w:rPr>
          <w:rFonts w:ascii="Verdana" w:hAnsi="Verdana"/>
          <w:color w:val="373737"/>
          <w:sz w:val="17"/>
          <w:szCs w:val="17"/>
        </w:rPr>
        <w:t>t</w:t>
      </w:r>
      <w:r>
        <w:rPr>
          <w:rFonts w:ascii="Verdana" w:hAnsi="Verdana"/>
          <w:color w:val="373737"/>
          <w:sz w:val="17"/>
          <w:szCs w:val="17"/>
        </w:rPr>
        <w:t xml:space="preserve">s on the Modules, Prepare for Lifting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Module Set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Fasten and Check Module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lastRenderedPageBreak/>
        <w:t xml:space="preserve">Prepare Mating Surfaces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Prepare Wires, Pipes, Ducts and Stairs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Posts/Support Columns Set/Installed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Stairs to Basement Set/Installed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Lift Jointed Roof Sections with Crane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Lift Dormers and Other Roof Elements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Make the Home Weather-Tight and Secure </w:t>
      </w:r>
    </w:p>
    <w:p w:rsidR="00094419" w:rsidRDefault="00094419" w:rsidP="00602B16">
      <w:pPr>
        <w:numPr>
          <w:ilvl w:val="0"/>
          <w:numId w:val="7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Sign Set-Release </w:t>
      </w: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t xml:space="preserve">Step 6: Exterior Finishing </w:t>
      </w:r>
    </w:p>
    <w:p w:rsidR="00094419" w:rsidRDefault="00094419" w:rsidP="00602B16">
      <w:pPr>
        <w:numPr>
          <w:ilvl w:val="0"/>
          <w:numId w:val="8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Siding Completed </w:t>
      </w:r>
    </w:p>
    <w:p w:rsidR="00094419" w:rsidRDefault="00094419" w:rsidP="00602B16">
      <w:pPr>
        <w:numPr>
          <w:ilvl w:val="0"/>
          <w:numId w:val="8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Masonry Work Completed </w:t>
      </w:r>
    </w:p>
    <w:p w:rsidR="00094419" w:rsidRDefault="00094419" w:rsidP="00602B16">
      <w:pPr>
        <w:numPr>
          <w:ilvl w:val="0"/>
          <w:numId w:val="8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Prime, Paint or Stain Exterior Surfaces </w:t>
      </w:r>
    </w:p>
    <w:p w:rsidR="00094419" w:rsidRDefault="00094419" w:rsidP="00602B16">
      <w:pPr>
        <w:numPr>
          <w:ilvl w:val="0"/>
          <w:numId w:val="8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Shutters </w:t>
      </w:r>
    </w:p>
    <w:p w:rsidR="00094419" w:rsidRDefault="00094419" w:rsidP="00602B16">
      <w:pPr>
        <w:numPr>
          <w:ilvl w:val="0"/>
          <w:numId w:val="8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Chimney Stack </w:t>
      </w:r>
    </w:p>
    <w:p w:rsidR="00094419" w:rsidRDefault="00094419" w:rsidP="00602B16">
      <w:pPr>
        <w:numPr>
          <w:ilvl w:val="0"/>
          <w:numId w:val="8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Gutters and Downspouts </w:t>
      </w:r>
    </w:p>
    <w:p w:rsidR="00094419" w:rsidRDefault="00094419" w:rsidP="00602B16">
      <w:pPr>
        <w:numPr>
          <w:ilvl w:val="0"/>
          <w:numId w:val="8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Optional Garages Completed </w:t>
      </w:r>
    </w:p>
    <w:p w:rsidR="00094419" w:rsidRDefault="00094419" w:rsidP="00602B16">
      <w:pPr>
        <w:numPr>
          <w:ilvl w:val="0"/>
          <w:numId w:val="8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Optional Porches, Decks and Patios Completed </w:t>
      </w: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before="120" w:after="120"/>
        <w:ind w:left="360" w:right="720"/>
        <w:rPr>
          <w:rFonts w:ascii="Verdana" w:hAnsi="Verdana"/>
          <w:color w:val="373737"/>
          <w:sz w:val="17"/>
          <w:szCs w:val="17"/>
        </w:rPr>
      </w:pP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t xml:space="preserve">Step 7: Interior Electrical </w:t>
      </w:r>
    </w:p>
    <w:p w:rsidR="00094419" w:rsidRDefault="00094419" w:rsidP="00602B16">
      <w:pPr>
        <w:numPr>
          <w:ilvl w:val="0"/>
          <w:numId w:val="9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Circuit Breaker Box </w:t>
      </w:r>
    </w:p>
    <w:p w:rsidR="00094419" w:rsidRDefault="00094419" w:rsidP="00602B16">
      <w:pPr>
        <w:numPr>
          <w:ilvl w:val="0"/>
          <w:numId w:val="9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Meter Box, Conduit Master, Service Entrance Cable &amp; Basement Cable </w:t>
      </w:r>
    </w:p>
    <w:p w:rsidR="00094419" w:rsidRDefault="00094419" w:rsidP="00602B16">
      <w:pPr>
        <w:numPr>
          <w:ilvl w:val="0"/>
          <w:numId w:val="9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Connect Wiring of Modular Units and Tie-In to Junction Box </w:t>
      </w:r>
    </w:p>
    <w:p w:rsidR="00094419" w:rsidRDefault="00094419" w:rsidP="00602B16">
      <w:pPr>
        <w:numPr>
          <w:ilvl w:val="0"/>
          <w:numId w:val="9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Connect Service in Garage and Outbuildings if Applicable </w:t>
      </w:r>
    </w:p>
    <w:p w:rsidR="00094419" w:rsidRDefault="00094419" w:rsidP="00602B16">
      <w:pPr>
        <w:numPr>
          <w:ilvl w:val="0"/>
          <w:numId w:val="9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Sump Pump </w:t>
      </w:r>
    </w:p>
    <w:p w:rsidR="00094419" w:rsidRDefault="00094419" w:rsidP="00602B16">
      <w:pPr>
        <w:numPr>
          <w:ilvl w:val="0"/>
          <w:numId w:val="9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>Install 220v Service for Range/Dryer (or run gas line)</w:t>
      </w:r>
    </w:p>
    <w:p w:rsidR="00094419" w:rsidRDefault="00094419" w:rsidP="00602B16">
      <w:pPr>
        <w:numPr>
          <w:ilvl w:val="0"/>
          <w:numId w:val="9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Electrical Inspection </w:t>
      </w: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before="120" w:after="120"/>
        <w:ind w:left="360" w:right="720"/>
        <w:rPr>
          <w:rFonts w:ascii="Verdana" w:hAnsi="Verdana"/>
          <w:color w:val="373737"/>
          <w:sz w:val="17"/>
          <w:szCs w:val="17"/>
        </w:rPr>
      </w:pP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t xml:space="preserve">Step 8: Plumbing Connections </w:t>
      </w:r>
    </w:p>
    <w:p w:rsidR="00094419" w:rsidRDefault="00094419" w:rsidP="00602B16">
      <w:pPr>
        <w:numPr>
          <w:ilvl w:val="0"/>
          <w:numId w:val="10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Drill/Install Well &amp; Pump or Hook-Up to Public System </w:t>
      </w:r>
    </w:p>
    <w:p w:rsidR="00094419" w:rsidRDefault="00094419" w:rsidP="00602B16">
      <w:pPr>
        <w:numPr>
          <w:ilvl w:val="0"/>
          <w:numId w:val="10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Install/Inspect Septic and Drainage Systems of Hook-Up to Public Systems </w:t>
      </w:r>
    </w:p>
    <w:p w:rsidR="00094419" w:rsidRDefault="00094419" w:rsidP="00602B16">
      <w:pPr>
        <w:numPr>
          <w:ilvl w:val="0"/>
          <w:numId w:val="10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Shower Doors </w:t>
      </w:r>
    </w:p>
    <w:p w:rsidR="00094419" w:rsidRDefault="00094419" w:rsidP="00602B16">
      <w:pPr>
        <w:numPr>
          <w:ilvl w:val="0"/>
          <w:numId w:val="10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Supply and Drain Lines/Connect to Stubbing </w:t>
      </w:r>
    </w:p>
    <w:p w:rsidR="00094419" w:rsidRDefault="00094419" w:rsidP="00602B16">
      <w:pPr>
        <w:numPr>
          <w:ilvl w:val="0"/>
          <w:numId w:val="10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Gas Pipes to Range/Dryer/Water Heater if Applicable </w:t>
      </w:r>
    </w:p>
    <w:p w:rsidR="00094419" w:rsidRDefault="00094419" w:rsidP="00602B16">
      <w:pPr>
        <w:numPr>
          <w:ilvl w:val="0"/>
          <w:numId w:val="10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Check and Tighten Shut-Off Valves </w:t>
      </w:r>
    </w:p>
    <w:p w:rsidR="00094419" w:rsidRDefault="00094419" w:rsidP="00602B16">
      <w:pPr>
        <w:numPr>
          <w:ilvl w:val="0"/>
          <w:numId w:val="10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Plumbing Inspection </w:t>
      </w: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lastRenderedPageBreak/>
        <w:t>Step 9: HVAC</w:t>
      </w:r>
    </w:p>
    <w:p w:rsidR="00094419" w:rsidRDefault="00094419" w:rsidP="00602B16">
      <w:pPr>
        <w:numPr>
          <w:ilvl w:val="0"/>
          <w:numId w:val="1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Install/Connect AC System </w:t>
      </w:r>
    </w:p>
    <w:p w:rsidR="00094419" w:rsidRDefault="00094419" w:rsidP="00602B16">
      <w:pPr>
        <w:numPr>
          <w:ilvl w:val="0"/>
          <w:numId w:val="1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Oil Tank and Line to Furnace if Applicable </w:t>
      </w:r>
    </w:p>
    <w:p w:rsidR="00094419" w:rsidRDefault="00094419" w:rsidP="00602B16">
      <w:pPr>
        <w:numPr>
          <w:ilvl w:val="0"/>
          <w:numId w:val="1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Electric Water Heater and Connect to Breaker Box </w:t>
      </w:r>
    </w:p>
    <w:p w:rsidR="00094419" w:rsidRDefault="00094419" w:rsidP="00602B16">
      <w:pPr>
        <w:numPr>
          <w:ilvl w:val="0"/>
          <w:numId w:val="1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Connect Chimney Flue Into Furnace </w:t>
      </w:r>
    </w:p>
    <w:p w:rsidR="00094419" w:rsidRDefault="00094419" w:rsidP="00602B16">
      <w:pPr>
        <w:numPr>
          <w:ilvl w:val="0"/>
          <w:numId w:val="1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For Baseboard Electrical Heat, Connect Circuits at Junction Box </w:t>
      </w:r>
    </w:p>
    <w:p w:rsidR="00094419" w:rsidRDefault="00094419" w:rsidP="00602B16">
      <w:pPr>
        <w:numPr>
          <w:ilvl w:val="0"/>
          <w:numId w:val="1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Vent Dryer </w:t>
      </w:r>
    </w:p>
    <w:p w:rsidR="00094419" w:rsidRDefault="00094419" w:rsidP="00602B16">
      <w:pPr>
        <w:numPr>
          <w:ilvl w:val="0"/>
          <w:numId w:val="1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Security System </w:t>
      </w:r>
    </w:p>
    <w:p w:rsidR="00094419" w:rsidRDefault="00094419" w:rsidP="00602B16">
      <w:pPr>
        <w:numPr>
          <w:ilvl w:val="0"/>
          <w:numId w:val="1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Connect Central </w:t>
      </w:r>
      <w:proofErr w:type="spellStart"/>
      <w:r>
        <w:rPr>
          <w:rFonts w:ascii="Verdana" w:hAnsi="Verdana"/>
          <w:color w:val="373737"/>
          <w:sz w:val="17"/>
          <w:szCs w:val="17"/>
        </w:rPr>
        <w:t>Vac</w:t>
      </w:r>
      <w:proofErr w:type="spellEnd"/>
      <w:r>
        <w:rPr>
          <w:rFonts w:ascii="Verdana" w:hAnsi="Verdana"/>
          <w:color w:val="373737"/>
          <w:sz w:val="17"/>
          <w:szCs w:val="17"/>
        </w:rPr>
        <w:t xml:space="preserve"> System </w:t>
      </w:r>
    </w:p>
    <w:p w:rsidR="00094419" w:rsidRDefault="00094419" w:rsidP="00602B16">
      <w:pPr>
        <w:numPr>
          <w:ilvl w:val="0"/>
          <w:numId w:val="11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Mechanical Inspection </w:t>
      </w:r>
    </w:p>
    <w:p w:rsidR="00892320" w:rsidRDefault="00892320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</w:p>
    <w:p w:rsidR="00892320" w:rsidRDefault="00892320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t>Step 10: Interior Finishing</w:t>
      </w:r>
    </w:p>
    <w:p w:rsidR="00094419" w:rsidRDefault="00094419" w:rsidP="00602B16">
      <w:pPr>
        <w:numPr>
          <w:ilvl w:val="0"/>
          <w:numId w:val="12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Finish/Patch Drywall </w:t>
      </w:r>
    </w:p>
    <w:p w:rsidR="00094419" w:rsidRDefault="00094419" w:rsidP="00602B16">
      <w:pPr>
        <w:numPr>
          <w:ilvl w:val="0"/>
          <w:numId w:val="12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Paint Interior Walls </w:t>
      </w:r>
    </w:p>
    <w:p w:rsidR="00094419" w:rsidRDefault="00094419" w:rsidP="00602B16">
      <w:pPr>
        <w:numPr>
          <w:ilvl w:val="0"/>
          <w:numId w:val="12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Finish Interior Trim and Doors/Adjust </w:t>
      </w:r>
    </w:p>
    <w:p w:rsidR="00094419" w:rsidRDefault="00094419" w:rsidP="00602B16">
      <w:pPr>
        <w:numPr>
          <w:ilvl w:val="0"/>
          <w:numId w:val="12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or Seam Vinyl, Hardwood, Laminate or Carpeting at Mate Walls </w:t>
      </w:r>
    </w:p>
    <w:p w:rsidR="00094419" w:rsidRDefault="00094419" w:rsidP="00602B16">
      <w:pPr>
        <w:numPr>
          <w:ilvl w:val="0"/>
          <w:numId w:val="12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Clean-Up </w:t>
      </w: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t xml:space="preserve">Step 11: Exterior Final Finish </w:t>
      </w:r>
    </w:p>
    <w:p w:rsidR="00094419" w:rsidRDefault="00094419" w:rsidP="00602B16">
      <w:pPr>
        <w:numPr>
          <w:ilvl w:val="0"/>
          <w:numId w:val="1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Complete Garage Floors, Steps, Service Walks, etc. </w:t>
      </w:r>
    </w:p>
    <w:p w:rsidR="00094419" w:rsidRDefault="00094419" w:rsidP="00602B16">
      <w:pPr>
        <w:numPr>
          <w:ilvl w:val="0"/>
          <w:numId w:val="1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Install Exterior Lights and Bulbs </w:t>
      </w:r>
    </w:p>
    <w:p w:rsidR="00094419" w:rsidRDefault="00094419" w:rsidP="00602B16">
      <w:pPr>
        <w:numPr>
          <w:ilvl w:val="0"/>
          <w:numId w:val="1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Finish Grading </w:t>
      </w:r>
    </w:p>
    <w:p w:rsidR="00094419" w:rsidRDefault="00094419" w:rsidP="00602B16">
      <w:pPr>
        <w:numPr>
          <w:ilvl w:val="0"/>
          <w:numId w:val="1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Landscaping </w:t>
      </w:r>
    </w:p>
    <w:p w:rsidR="00094419" w:rsidRDefault="00094419" w:rsidP="00602B16">
      <w:pPr>
        <w:numPr>
          <w:ilvl w:val="0"/>
          <w:numId w:val="1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Garage Doors </w:t>
      </w:r>
    </w:p>
    <w:p w:rsidR="00094419" w:rsidRDefault="00094419" w:rsidP="00602B16">
      <w:pPr>
        <w:numPr>
          <w:ilvl w:val="0"/>
          <w:numId w:val="13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Exterior Clean-Up </w:t>
      </w:r>
    </w:p>
    <w:p w:rsidR="00094419" w:rsidRDefault="00094419" w:rsidP="00602B16">
      <w:pPr>
        <w:pBdr>
          <w:between w:val="single" w:sz="4" w:space="1" w:color="auto"/>
        </w:pBdr>
        <w:shd w:val="clear" w:color="auto" w:fill="FFFFFF"/>
        <w:spacing w:line="240" w:lineRule="atLeast"/>
        <w:outlineLvl w:val="2"/>
        <w:rPr>
          <w:rFonts w:ascii="Arial" w:hAnsi="Arial" w:cs="Arial"/>
          <w:b/>
          <w:bCs/>
          <w:color w:val="373737"/>
          <w:sz w:val="33"/>
          <w:szCs w:val="33"/>
        </w:rPr>
      </w:pPr>
      <w:r>
        <w:rPr>
          <w:rFonts w:ascii="Arial" w:hAnsi="Arial" w:cs="Arial"/>
          <w:b/>
          <w:bCs/>
          <w:color w:val="373737"/>
          <w:sz w:val="33"/>
          <w:szCs w:val="33"/>
        </w:rPr>
        <w:t>Step 12: Closing</w:t>
      </w:r>
    </w:p>
    <w:p w:rsidR="00094419" w:rsidRDefault="00094419" w:rsidP="00602B16">
      <w:pPr>
        <w:numPr>
          <w:ilvl w:val="0"/>
          <w:numId w:val="14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Punch List </w:t>
      </w:r>
    </w:p>
    <w:p w:rsidR="00094419" w:rsidRDefault="00094419" w:rsidP="00602B16">
      <w:pPr>
        <w:numPr>
          <w:ilvl w:val="0"/>
          <w:numId w:val="14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Final Clean-up - Remove Dumpsters &amp; Port-a-potty </w:t>
      </w:r>
    </w:p>
    <w:p w:rsidR="00094419" w:rsidRDefault="00094419" w:rsidP="00602B16">
      <w:pPr>
        <w:numPr>
          <w:ilvl w:val="0"/>
          <w:numId w:val="14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Walk Through with Customer </w:t>
      </w:r>
    </w:p>
    <w:p w:rsidR="00094419" w:rsidRDefault="00094419" w:rsidP="00602B16">
      <w:pPr>
        <w:numPr>
          <w:ilvl w:val="0"/>
          <w:numId w:val="14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color w:val="373737"/>
              <w:sz w:val="17"/>
              <w:szCs w:val="17"/>
            </w:rPr>
            <w:t>Final</w:t>
          </w:r>
        </w:smartTag>
        <w:r>
          <w:rPr>
            <w:rFonts w:ascii="Verdana" w:hAnsi="Verdana"/>
            <w:color w:val="373737"/>
            <w:sz w:val="17"/>
            <w:szCs w:val="17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color w:val="373737"/>
              <w:sz w:val="17"/>
              <w:szCs w:val="17"/>
            </w:rPr>
            <w:t>Building</w:t>
          </w:r>
        </w:smartTag>
      </w:smartTag>
      <w:r>
        <w:rPr>
          <w:rFonts w:ascii="Verdana" w:hAnsi="Verdana"/>
          <w:color w:val="373737"/>
          <w:sz w:val="17"/>
          <w:szCs w:val="17"/>
        </w:rPr>
        <w:t xml:space="preserve"> Inspection </w:t>
      </w:r>
    </w:p>
    <w:p w:rsidR="00094419" w:rsidRDefault="00094419" w:rsidP="00602B16">
      <w:pPr>
        <w:numPr>
          <w:ilvl w:val="0"/>
          <w:numId w:val="14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Occupancy Permit </w:t>
      </w:r>
    </w:p>
    <w:p w:rsidR="00094419" w:rsidRDefault="00094419" w:rsidP="00602B16">
      <w:pPr>
        <w:numPr>
          <w:ilvl w:val="0"/>
          <w:numId w:val="14"/>
        </w:numPr>
        <w:pBdr>
          <w:between w:val="single" w:sz="4" w:space="1" w:color="auto"/>
        </w:pBdr>
        <w:shd w:val="clear" w:color="auto" w:fill="FFFFFF"/>
        <w:spacing w:before="120" w:after="120"/>
        <w:ind w:right="720"/>
        <w:rPr>
          <w:rFonts w:ascii="Verdana" w:hAnsi="Verdana"/>
          <w:color w:val="373737"/>
          <w:sz w:val="17"/>
          <w:szCs w:val="17"/>
        </w:rPr>
      </w:pPr>
      <w:r>
        <w:rPr>
          <w:rFonts w:ascii="Verdana" w:hAnsi="Verdana"/>
          <w:color w:val="373737"/>
          <w:sz w:val="17"/>
          <w:szCs w:val="17"/>
        </w:rPr>
        <w:t xml:space="preserve">Owner Occupancy </w:t>
      </w:r>
    </w:p>
    <w:p w:rsidR="00094419" w:rsidRDefault="00094419">
      <w:pPr>
        <w:shd w:val="clear" w:color="auto" w:fill="FFFFFF"/>
        <w:spacing w:before="120" w:after="120"/>
        <w:ind w:left="360" w:right="720"/>
        <w:rPr>
          <w:rFonts w:ascii="Verdana" w:hAnsi="Verdana"/>
          <w:color w:val="373737"/>
          <w:sz w:val="17"/>
          <w:szCs w:val="17"/>
        </w:rPr>
      </w:pPr>
    </w:p>
    <w:p w:rsidR="00094419" w:rsidRDefault="00094419">
      <w:pPr>
        <w:shd w:val="clear" w:color="auto" w:fill="FFFFFF"/>
        <w:spacing w:before="120" w:after="120"/>
        <w:ind w:left="360" w:right="720"/>
        <w:rPr>
          <w:rFonts w:ascii="Verdana" w:hAnsi="Verdana"/>
          <w:color w:val="373737"/>
          <w:sz w:val="17"/>
          <w:szCs w:val="17"/>
        </w:rPr>
      </w:pPr>
    </w:p>
    <w:p w:rsidR="00094419" w:rsidRDefault="00094419">
      <w:pPr>
        <w:shd w:val="clear" w:color="auto" w:fill="FFFFFF"/>
        <w:spacing w:before="120" w:after="120"/>
        <w:ind w:left="360" w:right="720"/>
        <w:rPr>
          <w:rFonts w:ascii="Verdana" w:hAnsi="Verdana"/>
          <w:color w:val="373737"/>
          <w:sz w:val="17"/>
          <w:szCs w:val="17"/>
        </w:rPr>
      </w:pPr>
    </w:p>
    <w:p w:rsidR="00094419" w:rsidRDefault="00094419">
      <w:pPr>
        <w:rPr>
          <w:color w:val="FF0000"/>
        </w:rPr>
      </w:pPr>
    </w:p>
    <w:sectPr w:rsidR="00094419">
      <w:pgSz w:w="12240" w:h="15840" w:code="1"/>
      <w:pgMar w:top="864" w:right="1440" w:bottom="864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33C9"/>
    <w:multiLevelType w:val="multilevel"/>
    <w:tmpl w:val="AC40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6CEF"/>
    <w:multiLevelType w:val="multilevel"/>
    <w:tmpl w:val="A1C2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F5B02"/>
    <w:multiLevelType w:val="multilevel"/>
    <w:tmpl w:val="486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9056E"/>
    <w:multiLevelType w:val="multilevel"/>
    <w:tmpl w:val="1816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20F4A"/>
    <w:multiLevelType w:val="multilevel"/>
    <w:tmpl w:val="5E8C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8510D"/>
    <w:multiLevelType w:val="multilevel"/>
    <w:tmpl w:val="31307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940C3"/>
    <w:multiLevelType w:val="multilevel"/>
    <w:tmpl w:val="814C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B2CCC"/>
    <w:multiLevelType w:val="multilevel"/>
    <w:tmpl w:val="8394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327CE"/>
    <w:multiLevelType w:val="multilevel"/>
    <w:tmpl w:val="7A2E9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50DC3"/>
    <w:multiLevelType w:val="multilevel"/>
    <w:tmpl w:val="5BA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01748"/>
    <w:multiLevelType w:val="multilevel"/>
    <w:tmpl w:val="C25E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24EA6"/>
    <w:multiLevelType w:val="multilevel"/>
    <w:tmpl w:val="DE20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72339"/>
    <w:multiLevelType w:val="hybridMultilevel"/>
    <w:tmpl w:val="07349A04"/>
    <w:lvl w:ilvl="0" w:tplc="A0045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20"/>
    <w:rsid w:val="00094419"/>
    <w:rsid w:val="00602B16"/>
    <w:rsid w:val="00607985"/>
    <w:rsid w:val="00892320"/>
    <w:rsid w:val="008F5B32"/>
    <w:rsid w:val="00D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00A88-C5FC-4EC0-A65D-4D925A8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fr-alternate">
    <w:name w:val="sifr-alternate"/>
    <w:basedOn w:val="DefaultParagraphFont"/>
  </w:style>
  <w:style w:type="paragraph" w:styleId="NormalWeb">
    <w:name w:val="Normal (Web)"/>
    <w:basedOn w:val="Normal"/>
    <w:pPr>
      <w:spacing w:after="240"/>
    </w:pPr>
    <w:rPr>
      <w:sz w:val="26"/>
      <w:szCs w:val="26"/>
    </w:rPr>
  </w:style>
  <w:style w:type="paragraph" w:styleId="Title">
    <w:name w:val="Title"/>
    <w:basedOn w:val="Normal"/>
    <w:qFormat/>
    <w:pPr>
      <w:shd w:val="clear" w:color="auto" w:fill="FFFFFF"/>
      <w:spacing w:after="240" w:line="312" w:lineRule="atLeast"/>
      <w:jc w:val="center"/>
    </w:pPr>
    <w:rPr>
      <w:rFonts w:ascii="Arial" w:hAnsi="Arial" w:cs="Arial"/>
      <w:b/>
      <w:bCs/>
      <w:color w:val="FF0000"/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sample construction schedule can provide you with an idea of what to expect when building a modular home</vt:lpstr>
    </vt:vector>
  </TitlesOfParts>
  <Company> </Company>
  <LinksUpToDate>false</LinksUpToDate>
  <CharactersWithSpaces>4433</CharactersWithSpaces>
  <SharedDoc>false</SharedDoc>
  <HLinks>
    <vt:vector size="12" baseType="variant">
      <vt:variant>
        <vt:i4>5767275</vt:i4>
      </vt:variant>
      <vt:variant>
        <vt:i4>3</vt:i4>
      </vt:variant>
      <vt:variant>
        <vt:i4>0</vt:i4>
      </vt:variant>
      <vt:variant>
        <vt:i4>5</vt:i4>
      </vt:variant>
      <vt:variant>
        <vt:lpwstr>mailto:sales@bellayrhomes.com</vt:lpwstr>
      </vt:variant>
      <vt:variant>
        <vt:lpwstr/>
      </vt:variant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http://www.bellayrhomes.com/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sample construction schedule can provide you with an idea of what to expect when building a modular home</dc:title>
  <dc:subject/>
  <dc:creator>brian.saunders</dc:creator>
  <cp:keywords/>
  <dc:description/>
  <cp:lastModifiedBy>user</cp:lastModifiedBy>
  <cp:revision>3</cp:revision>
  <dcterms:created xsi:type="dcterms:W3CDTF">2017-05-03T05:14:00Z</dcterms:created>
  <dcterms:modified xsi:type="dcterms:W3CDTF">2017-05-04T00:04:00Z</dcterms:modified>
</cp:coreProperties>
</file>