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AD" w:rsidRDefault="00872FEE" w:rsidP="00877D4F">
      <w:pPr>
        <w:ind w:left="0"/>
        <w:jc w:val="right"/>
        <w:rPr>
          <w:rFonts w:cs="Arial"/>
          <w:b/>
        </w:rPr>
      </w:pPr>
      <w:r>
        <w:rPr>
          <w:noProof/>
          <w:lang w:val="en-GB" w:eastAsia="en-GB"/>
        </w:rPr>
        <w:drawing>
          <wp:inline distT="0" distB="0" distL="0" distR="0">
            <wp:extent cx="3411855" cy="518795"/>
            <wp:effectExtent l="0" t="0" r="0" b="0"/>
            <wp:docPr id="1" name="Picture 1" descr="Portsmouth Hospitals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mouth Hospitals C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855" cy="518795"/>
                    </a:xfrm>
                    <a:prstGeom prst="rect">
                      <a:avLst/>
                    </a:prstGeom>
                    <a:noFill/>
                    <a:ln>
                      <a:noFill/>
                    </a:ln>
                  </pic:spPr>
                </pic:pic>
              </a:graphicData>
            </a:graphic>
          </wp:inline>
        </w:drawing>
      </w:r>
    </w:p>
    <w:p w:rsidR="00E135AD" w:rsidRDefault="00E135AD">
      <w:pPr>
        <w:ind w:left="0"/>
        <w:rPr>
          <w:rFonts w:cs="Arial"/>
          <w:b/>
        </w:rPr>
      </w:pPr>
    </w:p>
    <w:p w:rsidR="00E135AD" w:rsidRDefault="00E135AD" w:rsidP="00877D4F">
      <w:pPr>
        <w:ind w:left="0"/>
        <w:jc w:val="right"/>
      </w:pPr>
    </w:p>
    <w:p w:rsidR="00E135AD" w:rsidRDefault="00E135AD" w:rsidP="00A6403A">
      <w:pPr>
        <w:ind w:left="0"/>
        <w:jc w:val="right"/>
      </w:pPr>
    </w:p>
    <w:p w:rsidR="00E135AD" w:rsidRDefault="00E135AD" w:rsidP="00A6403A">
      <w:pPr>
        <w:pBdr>
          <w:top w:val="single" w:sz="4" w:space="1" w:color="auto" w:shadow="1"/>
          <w:left w:val="single" w:sz="4" w:space="4" w:color="auto" w:shadow="1"/>
          <w:bottom w:val="single" w:sz="4" w:space="1" w:color="auto" w:shadow="1"/>
          <w:right w:val="single" w:sz="4" w:space="0" w:color="auto" w:shadow="1"/>
        </w:pBdr>
        <w:shd w:val="clear" w:color="auto" w:fill="CCCCCC"/>
        <w:ind w:left="0"/>
        <w:jc w:val="center"/>
        <w:rPr>
          <w:rFonts w:cs="Arial"/>
          <w:b/>
          <w:sz w:val="32"/>
          <w:szCs w:val="32"/>
        </w:rPr>
      </w:pPr>
    </w:p>
    <w:p w:rsidR="00E135AD" w:rsidRDefault="00E135AD" w:rsidP="00A6403A">
      <w:pPr>
        <w:pBdr>
          <w:top w:val="single" w:sz="4" w:space="1" w:color="auto" w:shadow="1"/>
          <w:left w:val="single" w:sz="4" w:space="4" w:color="auto" w:shadow="1"/>
          <w:bottom w:val="single" w:sz="4" w:space="1" w:color="auto" w:shadow="1"/>
          <w:right w:val="single" w:sz="4" w:space="0" w:color="auto" w:shadow="1"/>
        </w:pBdr>
        <w:shd w:val="clear" w:color="auto" w:fill="CCCCCC"/>
        <w:ind w:left="0"/>
        <w:jc w:val="center"/>
        <w:rPr>
          <w:rFonts w:cs="Arial"/>
          <w:b/>
          <w:sz w:val="32"/>
          <w:szCs w:val="32"/>
        </w:rPr>
      </w:pPr>
      <w:r>
        <w:rPr>
          <w:rFonts w:cs="Arial"/>
          <w:b/>
          <w:sz w:val="32"/>
          <w:szCs w:val="32"/>
        </w:rPr>
        <w:t>INSERT TITLE OF SOP</w:t>
      </w:r>
    </w:p>
    <w:p w:rsidR="00E135AD" w:rsidRDefault="00E135AD" w:rsidP="00A6403A">
      <w:pPr>
        <w:pBdr>
          <w:top w:val="single" w:sz="4" w:space="1" w:color="auto" w:shadow="1"/>
          <w:left w:val="single" w:sz="4" w:space="4" w:color="auto" w:shadow="1"/>
          <w:bottom w:val="single" w:sz="4" w:space="1" w:color="auto" w:shadow="1"/>
          <w:right w:val="single" w:sz="4" w:space="0" w:color="auto" w:shadow="1"/>
        </w:pBdr>
        <w:shd w:val="clear" w:color="auto" w:fill="CCCCCC"/>
        <w:ind w:left="0"/>
        <w:jc w:val="center"/>
        <w:rPr>
          <w:rFonts w:cs="Arial"/>
          <w:b/>
          <w:sz w:val="32"/>
          <w:szCs w:val="32"/>
        </w:rPr>
      </w:pPr>
    </w:p>
    <w:p w:rsidR="00E135AD" w:rsidRDefault="00E135AD" w:rsidP="00A6403A">
      <w:pPr>
        <w:ind w:left="0"/>
        <w:jc w:val="center"/>
      </w:pPr>
    </w:p>
    <w:p w:rsidR="00E135AD" w:rsidRDefault="00E135AD" w:rsidP="00A6403A">
      <w:pPr>
        <w:ind w:left="0"/>
        <w:jc w:val="right"/>
      </w:pPr>
    </w:p>
    <w:p w:rsidR="00E135AD" w:rsidRPr="005F4D31" w:rsidRDefault="00E135AD" w:rsidP="00A6403A">
      <w:pPr>
        <w:ind w:left="0"/>
        <w:jc w:val="right"/>
        <w:rPr>
          <w:b/>
        </w:rPr>
      </w:pPr>
    </w:p>
    <w:tbl>
      <w:tblPr>
        <w:tblpPr w:leftFromText="180" w:rightFromText="180" w:vertAnchor="text" w:horzAnchor="margin" w:tblpX="-72" w:tblpY="4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120"/>
      </w:tblGrid>
      <w:tr w:rsidR="00E135AD" w:rsidRPr="005F4D31" w:rsidTr="00B75FD8">
        <w:trPr>
          <w:trHeight w:val="380"/>
        </w:trPr>
        <w:tc>
          <w:tcPr>
            <w:tcW w:w="10440" w:type="dxa"/>
            <w:gridSpan w:val="2"/>
            <w:shd w:val="clear" w:color="auto" w:fill="C0C0C0"/>
            <w:vAlign w:val="center"/>
          </w:tcPr>
          <w:p w:rsidR="00E135AD" w:rsidRPr="005F4D31" w:rsidRDefault="00E135AD" w:rsidP="00B75FD8">
            <w:pPr>
              <w:spacing w:before="60" w:after="60"/>
              <w:ind w:left="0"/>
              <w:jc w:val="left"/>
              <w:rPr>
                <w:rFonts w:cs="Arial"/>
                <w:b/>
                <w:sz w:val="20"/>
                <w:szCs w:val="20"/>
              </w:rPr>
            </w:pPr>
            <w:r w:rsidRPr="005F4D31">
              <w:rPr>
                <w:rFonts w:cs="Arial"/>
                <w:b/>
                <w:sz w:val="20"/>
                <w:szCs w:val="20"/>
              </w:rPr>
              <w:t>For Completion by SOP Author</w:t>
            </w:r>
          </w:p>
        </w:tc>
      </w:tr>
      <w:tr w:rsidR="00E135AD" w:rsidRPr="00022C10" w:rsidTr="00B75FD8">
        <w:tblPrEx>
          <w:tblLook w:val="01E0" w:firstRow="1" w:lastRow="1" w:firstColumn="1" w:lastColumn="1" w:noHBand="0" w:noVBand="0"/>
        </w:tblPrEx>
        <w:trPr>
          <w:trHeight w:val="454"/>
        </w:trPr>
        <w:tc>
          <w:tcPr>
            <w:tcW w:w="4320" w:type="dxa"/>
            <w:vAlign w:val="center"/>
          </w:tcPr>
          <w:p w:rsidR="00E135AD" w:rsidRPr="00022C10" w:rsidRDefault="00E135AD" w:rsidP="00B75FD8">
            <w:pPr>
              <w:spacing w:before="60" w:after="60"/>
              <w:ind w:left="0"/>
              <w:jc w:val="left"/>
              <w:rPr>
                <w:rFonts w:cs="Arial"/>
              </w:rPr>
            </w:pPr>
            <w:r w:rsidRPr="00022C10">
              <w:rPr>
                <w:rFonts w:cs="Arial"/>
              </w:rPr>
              <w:t>Reference Number</w:t>
            </w:r>
          </w:p>
        </w:tc>
        <w:tc>
          <w:tcPr>
            <w:tcW w:w="6120" w:type="dxa"/>
            <w:vAlign w:val="center"/>
          </w:tcPr>
          <w:p w:rsidR="00E135AD" w:rsidRPr="00022C10" w:rsidRDefault="00E135AD" w:rsidP="00B75FD8">
            <w:pPr>
              <w:spacing w:before="60" w:after="60"/>
              <w:ind w:left="0"/>
              <w:jc w:val="left"/>
              <w:rPr>
                <w:rFonts w:cs="Arial"/>
              </w:rPr>
            </w:pPr>
            <w:r w:rsidRPr="00022C10">
              <w:rPr>
                <w:rFonts w:cs="Arial"/>
              </w:rPr>
              <w:t xml:space="preserve">Reference PHTRD/SOP__ </w:t>
            </w:r>
          </w:p>
          <w:p w:rsidR="00E135AD" w:rsidRPr="00022C10" w:rsidRDefault="00E135AD" w:rsidP="00B75FD8">
            <w:pPr>
              <w:spacing w:before="60" w:after="60"/>
              <w:ind w:left="0"/>
              <w:jc w:val="left"/>
              <w:rPr>
                <w:rFonts w:cs="Arial"/>
                <w:i/>
                <w:sz w:val="20"/>
                <w:szCs w:val="20"/>
              </w:rPr>
            </w:pPr>
            <w:r w:rsidRPr="00022C10">
              <w:rPr>
                <w:rFonts w:cs="Arial"/>
                <w:i/>
                <w:sz w:val="20"/>
                <w:szCs w:val="20"/>
              </w:rPr>
              <w:t>[Number provided by SOP Controller on Registration of SOP]</w:t>
            </w:r>
          </w:p>
        </w:tc>
      </w:tr>
      <w:tr w:rsidR="00E135AD" w:rsidRPr="00022C10" w:rsidTr="00B75FD8">
        <w:tblPrEx>
          <w:tblLook w:val="01E0" w:firstRow="1" w:lastRow="1" w:firstColumn="1" w:lastColumn="1" w:noHBand="0" w:noVBand="0"/>
        </w:tblPrEx>
        <w:trPr>
          <w:trHeight w:val="454"/>
        </w:trPr>
        <w:tc>
          <w:tcPr>
            <w:tcW w:w="4320" w:type="dxa"/>
            <w:vAlign w:val="center"/>
          </w:tcPr>
          <w:p w:rsidR="00E135AD" w:rsidRPr="00022C10" w:rsidRDefault="00E135AD" w:rsidP="00B75FD8">
            <w:pPr>
              <w:spacing w:before="60" w:after="60"/>
              <w:ind w:left="0"/>
              <w:jc w:val="left"/>
              <w:rPr>
                <w:rFonts w:cs="Arial"/>
              </w:rPr>
            </w:pPr>
            <w:r w:rsidRPr="00022C10">
              <w:rPr>
                <w:rFonts w:cs="Arial"/>
              </w:rPr>
              <w:t>Version</w:t>
            </w:r>
          </w:p>
        </w:tc>
        <w:tc>
          <w:tcPr>
            <w:tcW w:w="6120" w:type="dxa"/>
            <w:vAlign w:val="center"/>
          </w:tcPr>
          <w:p w:rsidR="00E135AD" w:rsidRPr="00022C10" w:rsidRDefault="00E135AD" w:rsidP="00B75FD8">
            <w:pPr>
              <w:spacing w:before="60" w:after="60"/>
              <w:ind w:left="0"/>
              <w:jc w:val="left"/>
              <w:rPr>
                <w:rFonts w:cs="Arial"/>
              </w:rPr>
            </w:pPr>
            <w:r w:rsidRPr="00022C10">
              <w:rPr>
                <w:rFonts w:cs="Arial"/>
              </w:rPr>
              <w:t>Insert [Draft Version &amp; Number] Please also Amend Footers.</w:t>
            </w:r>
          </w:p>
          <w:p w:rsidR="00E135AD" w:rsidRPr="00022C10" w:rsidRDefault="00E135AD" w:rsidP="00B75FD8">
            <w:pPr>
              <w:spacing w:before="60" w:after="60"/>
              <w:ind w:left="0"/>
              <w:jc w:val="left"/>
              <w:rPr>
                <w:rFonts w:cs="Arial"/>
                <w:i/>
                <w:sz w:val="20"/>
                <w:szCs w:val="20"/>
              </w:rPr>
            </w:pPr>
            <w:r w:rsidRPr="00022C10">
              <w:rPr>
                <w:rFonts w:cs="Arial"/>
                <w:i/>
                <w:sz w:val="20"/>
                <w:szCs w:val="20"/>
              </w:rPr>
              <w:t>[Draft version will be changed to Issued Version by the SOP Controller on approval]</w:t>
            </w:r>
          </w:p>
        </w:tc>
      </w:tr>
      <w:tr w:rsidR="00E135AD" w:rsidRPr="00022C10" w:rsidTr="00B75FD8">
        <w:tblPrEx>
          <w:tblLook w:val="01E0" w:firstRow="1" w:lastRow="1" w:firstColumn="1" w:lastColumn="1" w:noHBand="0" w:noVBand="0"/>
        </w:tblPrEx>
        <w:trPr>
          <w:trHeight w:val="454"/>
        </w:trPr>
        <w:tc>
          <w:tcPr>
            <w:tcW w:w="4320" w:type="dxa"/>
            <w:vAlign w:val="center"/>
          </w:tcPr>
          <w:p w:rsidR="00E135AD" w:rsidRPr="00022C10" w:rsidRDefault="00E135AD" w:rsidP="00B75FD8">
            <w:pPr>
              <w:spacing w:before="60" w:after="60"/>
              <w:ind w:left="0"/>
              <w:jc w:val="left"/>
              <w:rPr>
                <w:rFonts w:cs="Arial"/>
              </w:rPr>
            </w:pPr>
            <w:r w:rsidRPr="00022C10">
              <w:rPr>
                <w:rFonts w:cs="Arial"/>
              </w:rPr>
              <w:t>Document Author(s)</w:t>
            </w:r>
          </w:p>
        </w:tc>
        <w:tc>
          <w:tcPr>
            <w:tcW w:w="6120" w:type="dxa"/>
            <w:vAlign w:val="center"/>
          </w:tcPr>
          <w:p w:rsidR="00E135AD" w:rsidRPr="00022C10" w:rsidRDefault="00E135AD" w:rsidP="00B75FD8">
            <w:pPr>
              <w:spacing w:before="60" w:after="60"/>
              <w:ind w:left="0"/>
              <w:jc w:val="left"/>
              <w:rPr>
                <w:rFonts w:cs="Arial"/>
              </w:rPr>
            </w:pPr>
            <w:r w:rsidRPr="00022C10">
              <w:rPr>
                <w:rFonts w:cs="Arial"/>
              </w:rPr>
              <w:t>Insert Author(s) and Job Title(s)</w:t>
            </w:r>
          </w:p>
        </w:tc>
      </w:tr>
      <w:tr w:rsidR="00E135AD" w:rsidRPr="00022C10" w:rsidTr="00B75FD8">
        <w:tblPrEx>
          <w:tblLook w:val="01E0" w:firstRow="1" w:lastRow="1" w:firstColumn="1" w:lastColumn="1" w:noHBand="0" w:noVBand="0"/>
        </w:tblPrEx>
        <w:trPr>
          <w:trHeight w:val="454"/>
        </w:trPr>
        <w:tc>
          <w:tcPr>
            <w:tcW w:w="4320" w:type="dxa"/>
            <w:vAlign w:val="center"/>
          </w:tcPr>
          <w:p w:rsidR="00E135AD" w:rsidRPr="00022C10" w:rsidRDefault="00E135AD" w:rsidP="00B75FD8">
            <w:pPr>
              <w:spacing w:before="60" w:after="60"/>
              <w:ind w:left="0"/>
              <w:jc w:val="left"/>
              <w:rPr>
                <w:rFonts w:cs="Arial"/>
              </w:rPr>
            </w:pPr>
            <w:r w:rsidRPr="00022C10">
              <w:rPr>
                <w:rFonts w:cs="Arial"/>
              </w:rPr>
              <w:t>Document Reviewer(s)</w:t>
            </w:r>
          </w:p>
        </w:tc>
        <w:tc>
          <w:tcPr>
            <w:tcW w:w="6120" w:type="dxa"/>
            <w:vAlign w:val="center"/>
          </w:tcPr>
          <w:p w:rsidR="00E135AD" w:rsidRPr="00022C10" w:rsidRDefault="00E135AD" w:rsidP="00B75FD8">
            <w:pPr>
              <w:spacing w:before="60" w:after="60"/>
              <w:ind w:left="0"/>
              <w:jc w:val="left"/>
              <w:rPr>
                <w:rFonts w:cs="Arial"/>
              </w:rPr>
            </w:pPr>
            <w:r w:rsidRPr="00022C10">
              <w:rPr>
                <w:rFonts w:cs="Arial"/>
              </w:rPr>
              <w:t>Insert Document Reviewer (s) and Job Titles(s)</w:t>
            </w:r>
          </w:p>
        </w:tc>
      </w:tr>
    </w:tbl>
    <w:p w:rsidR="00E135AD" w:rsidRPr="00022C10" w:rsidRDefault="00E135AD" w:rsidP="00A6403A">
      <w:pPr>
        <w:ind w:left="0"/>
        <w:jc w:val="right"/>
      </w:pPr>
    </w:p>
    <w:p w:rsidR="00E135AD" w:rsidRPr="00022C10" w:rsidRDefault="00E135AD" w:rsidP="00A6403A"/>
    <w:tbl>
      <w:tblPr>
        <w:tblW w:w="1045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6"/>
        <w:gridCol w:w="6120"/>
      </w:tblGrid>
      <w:tr w:rsidR="00E135AD" w:rsidRPr="00022C10" w:rsidTr="00B75FD8">
        <w:trPr>
          <w:trHeight w:val="432"/>
        </w:trPr>
        <w:tc>
          <w:tcPr>
            <w:tcW w:w="10456" w:type="dxa"/>
            <w:gridSpan w:val="2"/>
            <w:shd w:val="clear" w:color="auto" w:fill="C0C0C0"/>
            <w:vAlign w:val="center"/>
          </w:tcPr>
          <w:p w:rsidR="00E135AD" w:rsidRPr="005F4D31" w:rsidRDefault="00E135AD" w:rsidP="00B75FD8">
            <w:pPr>
              <w:tabs>
                <w:tab w:val="left" w:pos="3895"/>
              </w:tabs>
              <w:ind w:left="0"/>
              <w:jc w:val="left"/>
              <w:rPr>
                <w:b/>
                <w:sz w:val="20"/>
                <w:szCs w:val="20"/>
              </w:rPr>
            </w:pPr>
            <w:r w:rsidRPr="005F4D31">
              <w:rPr>
                <w:b/>
                <w:sz w:val="20"/>
                <w:szCs w:val="20"/>
              </w:rPr>
              <w:t>For Completion by Research Dept., SOP Controller</w:t>
            </w:r>
          </w:p>
        </w:tc>
      </w:tr>
      <w:tr w:rsidR="00E135AD" w:rsidRPr="00022C10" w:rsidTr="00B75FD8">
        <w:tblPrEx>
          <w:tblLook w:val="01E0" w:firstRow="1" w:lastRow="1" w:firstColumn="1" w:lastColumn="1" w:noHBand="0" w:noVBand="0"/>
        </w:tblPrEx>
        <w:trPr>
          <w:trHeight w:val="454"/>
        </w:trPr>
        <w:tc>
          <w:tcPr>
            <w:tcW w:w="4336" w:type="dxa"/>
            <w:vAlign w:val="center"/>
          </w:tcPr>
          <w:p w:rsidR="00E135AD" w:rsidRPr="00022C10" w:rsidRDefault="00E135AD" w:rsidP="00B75FD8">
            <w:pPr>
              <w:spacing w:before="60" w:after="60"/>
              <w:ind w:left="0"/>
              <w:jc w:val="left"/>
              <w:rPr>
                <w:rFonts w:cs="Arial"/>
              </w:rPr>
            </w:pPr>
            <w:r w:rsidRPr="00022C10">
              <w:rPr>
                <w:rFonts w:cs="Arial"/>
              </w:rPr>
              <w:t>Name of Responsible Committee</w:t>
            </w:r>
          </w:p>
        </w:tc>
        <w:tc>
          <w:tcPr>
            <w:tcW w:w="6120" w:type="dxa"/>
            <w:vAlign w:val="center"/>
          </w:tcPr>
          <w:p w:rsidR="00E135AD" w:rsidRPr="00022C10" w:rsidRDefault="00E135AD" w:rsidP="00B75FD8">
            <w:pPr>
              <w:spacing w:before="60" w:after="60"/>
              <w:ind w:left="0"/>
              <w:jc w:val="left"/>
              <w:rPr>
                <w:rFonts w:cs="Arial"/>
              </w:rPr>
            </w:pPr>
            <w:r w:rsidRPr="00022C10">
              <w:rPr>
                <w:rFonts w:cs="Arial"/>
              </w:rPr>
              <w:t xml:space="preserve">Research </w:t>
            </w:r>
            <w:r w:rsidR="00B75FD8">
              <w:rPr>
                <w:rFonts w:cs="Arial"/>
              </w:rPr>
              <w:t>Governance Group</w:t>
            </w:r>
            <w:r w:rsidRPr="00022C10">
              <w:rPr>
                <w:rFonts w:cs="Arial"/>
              </w:rPr>
              <w:t>, [Insert Date Ratified]</w:t>
            </w:r>
          </w:p>
        </w:tc>
      </w:tr>
      <w:tr w:rsidR="00E135AD" w:rsidRPr="00022C10" w:rsidTr="00B75FD8">
        <w:tblPrEx>
          <w:tblLook w:val="01E0" w:firstRow="1" w:lastRow="1" w:firstColumn="1" w:lastColumn="1" w:noHBand="0" w:noVBand="0"/>
        </w:tblPrEx>
        <w:trPr>
          <w:trHeight w:val="454"/>
        </w:trPr>
        <w:tc>
          <w:tcPr>
            <w:tcW w:w="4336" w:type="dxa"/>
            <w:vAlign w:val="center"/>
          </w:tcPr>
          <w:p w:rsidR="00E135AD" w:rsidRPr="00022C10" w:rsidRDefault="00E135AD" w:rsidP="00B75FD8">
            <w:pPr>
              <w:spacing w:before="60" w:after="60"/>
              <w:ind w:left="0"/>
              <w:jc w:val="left"/>
              <w:rPr>
                <w:rFonts w:cs="Arial"/>
              </w:rPr>
            </w:pPr>
            <w:r w:rsidRPr="00022C10">
              <w:rPr>
                <w:rFonts w:cs="Arial"/>
              </w:rPr>
              <w:t>Issue Date</w:t>
            </w:r>
          </w:p>
        </w:tc>
        <w:tc>
          <w:tcPr>
            <w:tcW w:w="6120" w:type="dxa"/>
            <w:vAlign w:val="center"/>
          </w:tcPr>
          <w:p w:rsidR="00E135AD" w:rsidRPr="00022C10" w:rsidRDefault="00E135AD" w:rsidP="00B75FD8">
            <w:pPr>
              <w:spacing w:before="60" w:after="60"/>
              <w:ind w:left="0"/>
              <w:jc w:val="left"/>
              <w:rPr>
                <w:rFonts w:cs="Arial"/>
              </w:rPr>
            </w:pPr>
            <w:r w:rsidRPr="00022C10">
              <w:rPr>
                <w:rFonts w:cs="Arial"/>
              </w:rPr>
              <w:t>Insert Date Issued</w:t>
            </w:r>
          </w:p>
          <w:p w:rsidR="00E135AD" w:rsidRPr="00022C10" w:rsidRDefault="00E135AD" w:rsidP="00B75FD8">
            <w:pPr>
              <w:spacing w:before="60" w:after="60"/>
              <w:ind w:left="0"/>
              <w:jc w:val="left"/>
              <w:rPr>
                <w:rFonts w:cs="Arial"/>
                <w:i/>
                <w:sz w:val="20"/>
                <w:szCs w:val="20"/>
              </w:rPr>
            </w:pPr>
            <w:r w:rsidRPr="00022C10">
              <w:rPr>
                <w:rFonts w:cs="Arial"/>
                <w:i/>
                <w:sz w:val="20"/>
                <w:szCs w:val="20"/>
              </w:rPr>
              <w:t>(Change Version, Footers &amp; Watermark)</w:t>
            </w:r>
          </w:p>
        </w:tc>
      </w:tr>
      <w:tr w:rsidR="00E135AD" w:rsidRPr="00022C10" w:rsidTr="00B75FD8">
        <w:tblPrEx>
          <w:tblLook w:val="01E0" w:firstRow="1" w:lastRow="1" w:firstColumn="1" w:lastColumn="1" w:noHBand="0" w:noVBand="0"/>
        </w:tblPrEx>
        <w:trPr>
          <w:trHeight w:val="454"/>
        </w:trPr>
        <w:tc>
          <w:tcPr>
            <w:tcW w:w="4336" w:type="dxa"/>
            <w:vAlign w:val="center"/>
          </w:tcPr>
          <w:p w:rsidR="00E135AD" w:rsidRPr="00022C10" w:rsidRDefault="00E135AD" w:rsidP="00B75FD8">
            <w:pPr>
              <w:spacing w:before="60" w:after="60"/>
              <w:ind w:left="0"/>
              <w:jc w:val="left"/>
              <w:rPr>
                <w:rFonts w:cs="Arial"/>
              </w:rPr>
            </w:pPr>
            <w:r w:rsidRPr="00022C10">
              <w:rPr>
                <w:rFonts w:cs="Arial"/>
              </w:rPr>
              <w:t>Implementation Date</w:t>
            </w:r>
          </w:p>
        </w:tc>
        <w:tc>
          <w:tcPr>
            <w:tcW w:w="6120" w:type="dxa"/>
            <w:vAlign w:val="center"/>
          </w:tcPr>
          <w:p w:rsidR="00E135AD" w:rsidRPr="00022C10" w:rsidRDefault="00E135AD" w:rsidP="00B75FD8">
            <w:pPr>
              <w:spacing w:before="60" w:after="60"/>
              <w:ind w:left="0"/>
              <w:jc w:val="left"/>
              <w:rPr>
                <w:rFonts w:cs="Arial"/>
              </w:rPr>
            </w:pPr>
            <w:r w:rsidRPr="00022C10">
              <w:rPr>
                <w:rFonts w:cs="Arial"/>
              </w:rPr>
              <w:t>Insert Agreed Date for Implementation. Must be after agreed training period (between 2-6 weeks from date issued)</w:t>
            </w:r>
          </w:p>
        </w:tc>
      </w:tr>
      <w:tr w:rsidR="00E135AD" w:rsidRPr="00022C10" w:rsidTr="00B75FD8">
        <w:tblPrEx>
          <w:tblLook w:val="01E0" w:firstRow="1" w:lastRow="1" w:firstColumn="1" w:lastColumn="1" w:noHBand="0" w:noVBand="0"/>
        </w:tblPrEx>
        <w:trPr>
          <w:trHeight w:val="454"/>
        </w:trPr>
        <w:tc>
          <w:tcPr>
            <w:tcW w:w="4336" w:type="dxa"/>
            <w:vAlign w:val="center"/>
          </w:tcPr>
          <w:p w:rsidR="00E135AD" w:rsidRPr="00022C10" w:rsidRDefault="00E135AD" w:rsidP="00B75FD8">
            <w:pPr>
              <w:spacing w:before="60" w:after="60"/>
              <w:ind w:left="0"/>
              <w:jc w:val="left"/>
              <w:rPr>
                <w:rFonts w:cs="Arial"/>
              </w:rPr>
            </w:pPr>
            <w:r w:rsidRPr="00022C10">
              <w:rPr>
                <w:rFonts w:cs="Arial"/>
              </w:rPr>
              <w:t>Review date</w:t>
            </w:r>
          </w:p>
        </w:tc>
        <w:tc>
          <w:tcPr>
            <w:tcW w:w="6120" w:type="dxa"/>
            <w:vAlign w:val="center"/>
          </w:tcPr>
          <w:p w:rsidR="00E135AD" w:rsidRPr="00022C10" w:rsidRDefault="00E135AD" w:rsidP="00B75FD8">
            <w:pPr>
              <w:spacing w:before="60" w:after="60"/>
              <w:ind w:left="0"/>
              <w:jc w:val="left"/>
              <w:rPr>
                <w:rFonts w:cs="Arial"/>
              </w:rPr>
            </w:pPr>
            <w:r w:rsidRPr="00022C10">
              <w:rPr>
                <w:rFonts w:cs="Arial"/>
              </w:rPr>
              <w:t>Insert Agreed Review Date</w:t>
            </w:r>
            <w:r w:rsidR="00B75FD8">
              <w:rPr>
                <w:rFonts w:cs="Arial"/>
              </w:rPr>
              <w:t xml:space="preserve"> </w:t>
            </w:r>
            <w:r w:rsidR="00B75FD8" w:rsidRPr="00B75FD8">
              <w:rPr>
                <w:rFonts w:cs="Arial"/>
                <w:i/>
              </w:rPr>
              <w:t>(usually 3 years)</w:t>
            </w:r>
          </w:p>
        </w:tc>
      </w:tr>
      <w:tr w:rsidR="00E135AD" w:rsidTr="00B75FD8">
        <w:tblPrEx>
          <w:tblLook w:val="01E0" w:firstRow="1" w:lastRow="1" w:firstColumn="1" w:lastColumn="1" w:noHBand="0" w:noVBand="0"/>
        </w:tblPrEx>
        <w:trPr>
          <w:trHeight w:val="454"/>
        </w:trPr>
        <w:tc>
          <w:tcPr>
            <w:tcW w:w="4336" w:type="dxa"/>
            <w:vAlign w:val="center"/>
          </w:tcPr>
          <w:p w:rsidR="00E135AD" w:rsidRPr="00022C10" w:rsidRDefault="00E135AD" w:rsidP="00B75FD8">
            <w:pPr>
              <w:spacing w:before="60" w:after="60"/>
              <w:ind w:left="0"/>
              <w:jc w:val="left"/>
              <w:rPr>
                <w:rFonts w:cs="Arial"/>
              </w:rPr>
            </w:pPr>
            <w:r w:rsidRPr="00022C10">
              <w:rPr>
                <w:rFonts w:cs="Arial"/>
              </w:rPr>
              <w:t>Electronic location</w:t>
            </w:r>
          </w:p>
        </w:tc>
        <w:tc>
          <w:tcPr>
            <w:tcW w:w="6120" w:type="dxa"/>
            <w:vAlign w:val="center"/>
          </w:tcPr>
          <w:p w:rsidR="00E135AD" w:rsidRPr="00022C10" w:rsidRDefault="00E135AD" w:rsidP="00B75FD8">
            <w:pPr>
              <w:spacing w:before="60" w:after="60"/>
              <w:ind w:left="0"/>
              <w:jc w:val="left"/>
              <w:rPr>
                <w:rFonts w:cs="Arial"/>
              </w:rPr>
            </w:pPr>
            <w:r w:rsidRPr="00022C10">
              <w:rPr>
                <w:rFonts w:cs="Arial"/>
              </w:rPr>
              <w:t>Insert G Drive Location</w:t>
            </w:r>
          </w:p>
        </w:tc>
      </w:tr>
    </w:tbl>
    <w:p w:rsidR="00E135AD" w:rsidRDefault="00E135AD" w:rsidP="00A6403A">
      <w:pPr>
        <w:ind w:left="0"/>
        <w:jc w:val="right"/>
      </w:pPr>
    </w:p>
    <w:p w:rsidR="00E135AD" w:rsidRDefault="00E135AD" w:rsidP="00A6403A">
      <w:pPr>
        <w:ind w:left="0"/>
        <w:jc w:val="right"/>
      </w:pPr>
    </w:p>
    <w:p w:rsidR="00E135AD" w:rsidRDefault="00E135AD" w:rsidP="00A6403A">
      <w:pPr>
        <w:ind w:left="0"/>
      </w:pPr>
      <w:r>
        <w:t xml:space="preserve">The definitive versions of all Portsmouth Hospitals Trust SOPs, Templates and Forms for Research are </w:t>
      </w:r>
      <w:r w:rsidRPr="00022C10">
        <w:t xml:space="preserve">online at </w:t>
      </w:r>
      <w:hyperlink r:id="rId9" w:history="1">
        <w:r w:rsidRPr="00022C10">
          <w:rPr>
            <w:rStyle w:val="Hyperlink"/>
            <w:rFonts w:cs="Arial"/>
          </w:rPr>
          <w:t>http://www.porthosp.nhs.uk/research-department</w:t>
        </w:r>
      </w:hyperlink>
    </w:p>
    <w:p w:rsidR="00E135AD" w:rsidRDefault="00E135AD" w:rsidP="00A6403A">
      <w:pPr>
        <w:ind w:left="0"/>
      </w:pPr>
    </w:p>
    <w:p w:rsidR="00E135AD" w:rsidRDefault="00E135AD" w:rsidP="00A6403A">
      <w:pPr>
        <w:ind w:left="0"/>
      </w:pPr>
      <w:r>
        <w:t>If you are reading this SOP in printed form then you are reading an uncontrolled document. You must therefore verify that the version number and date given below are the most recent, by cross-checking with the Trust research website before proceeding with implementation.</w:t>
      </w:r>
    </w:p>
    <w:p w:rsidR="00E135AD" w:rsidRDefault="00E135AD" w:rsidP="00A10E8E">
      <w:pPr>
        <w:ind w:left="0"/>
        <w:rPr>
          <w:i/>
        </w:rPr>
      </w:pPr>
    </w:p>
    <w:p w:rsidR="00E135AD" w:rsidRPr="00A10E8E" w:rsidRDefault="00E135AD" w:rsidP="00A10E8E">
      <w:pPr>
        <w:ind w:left="0"/>
      </w:pPr>
      <w:r w:rsidRPr="00A10E8E">
        <w:t>Portsmouth Hospitals NHS Trust is committed to ensuring that, as far as is reasonably practicable, the way we provide services to the public and the way we treat our staff reflects their individual needs and does not discriminate against individuals or groups on any grounds. This SOP has been assessed accordingly</w:t>
      </w:r>
    </w:p>
    <w:p w:rsidR="00E135AD" w:rsidRDefault="00E135AD" w:rsidP="00A6403A">
      <w:pPr>
        <w:ind w:left="0"/>
        <w:rPr>
          <w:rFonts w:cs="Arial"/>
          <w:b/>
        </w:rPr>
      </w:pPr>
      <w:r>
        <w:rPr>
          <w:rFonts w:cs="Arial"/>
          <w:b/>
        </w:rPr>
        <w:br w:type="page"/>
      </w:r>
      <w:r>
        <w:rPr>
          <w:rFonts w:cs="Arial"/>
          <w:b/>
        </w:rPr>
        <w:lastRenderedPageBreak/>
        <w:t>CONTENTS</w:t>
      </w:r>
    </w:p>
    <w:p w:rsidR="00E135AD" w:rsidRDefault="00E135AD">
      <w:pPr>
        <w:ind w:left="0"/>
        <w:rPr>
          <w:rFonts w:cs="Arial"/>
          <w:b/>
        </w:rPr>
      </w:pPr>
    </w:p>
    <w:p w:rsidR="00E135AD" w:rsidRDefault="00E135AD">
      <w:pPr>
        <w:pStyle w:val="TOC1"/>
        <w:rPr>
          <w:rFonts w:ascii="Calibri" w:hAnsi="Calibri"/>
          <w:noProof/>
          <w:lang w:val="en-GB" w:eastAsia="en-GB"/>
        </w:rPr>
      </w:pPr>
      <w:r w:rsidRPr="000E592B">
        <w:rPr>
          <w:rFonts w:cs="Arial"/>
          <w:b/>
        </w:rPr>
        <w:fldChar w:fldCharType="begin"/>
      </w:r>
      <w:r w:rsidRPr="000E592B">
        <w:rPr>
          <w:rFonts w:cs="Arial"/>
          <w:b/>
        </w:rPr>
        <w:instrText xml:space="preserve"> TOC \o "1-2" \h \z \t "Appendix,1,Heading,2" </w:instrText>
      </w:r>
      <w:r w:rsidRPr="000E592B">
        <w:rPr>
          <w:rFonts w:cs="Arial"/>
          <w:b/>
        </w:rPr>
        <w:fldChar w:fldCharType="separate"/>
      </w:r>
      <w:hyperlink w:anchor="_Toc317696094" w:history="1">
        <w:r w:rsidRPr="00584AA7">
          <w:rPr>
            <w:rStyle w:val="Hyperlink"/>
            <w:noProof/>
          </w:rPr>
          <w:t>1.</w:t>
        </w:r>
        <w:r>
          <w:rPr>
            <w:rFonts w:ascii="Calibri" w:hAnsi="Calibri"/>
            <w:noProof/>
            <w:lang w:val="en-GB" w:eastAsia="en-GB"/>
          </w:rPr>
          <w:tab/>
        </w:r>
        <w:r w:rsidRPr="00584AA7">
          <w:rPr>
            <w:rStyle w:val="Hyperlink"/>
            <w:noProof/>
          </w:rPr>
          <w:t>INTRODUCTION</w:t>
        </w:r>
        <w:r>
          <w:rPr>
            <w:noProof/>
            <w:webHidden/>
          </w:rPr>
          <w:tab/>
        </w:r>
        <w:r>
          <w:rPr>
            <w:noProof/>
            <w:webHidden/>
          </w:rPr>
          <w:fldChar w:fldCharType="begin"/>
        </w:r>
        <w:r>
          <w:rPr>
            <w:noProof/>
            <w:webHidden/>
          </w:rPr>
          <w:instrText xml:space="preserve"> PAGEREF _Toc317696094 \h </w:instrText>
        </w:r>
        <w:r>
          <w:rPr>
            <w:noProof/>
            <w:webHidden/>
          </w:rPr>
        </w:r>
        <w:r>
          <w:rPr>
            <w:noProof/>
            <w:webHidden/>
          </w:rPr>
          <w:fldChar w:fldCharType="separate"/>
        </w:r>
        <w:r w:rsidR="00872FEE">
          <w:rPr>
            <w:noProof/>
            <w:webHidden/>
          </w:rPr>
          <w:t>3</w:t>
        </w:r>
        <w:r>
          <w:rPr>
            <w:noProof/>
            <w:webHidden/>
          </w:rPr>
          <w:fldChar w:fldCharType="end"/>
        </w:r>
      </w:hyperlink>
    </w:p>
    <w:p w:rsidR="00E135AD" w:rsidRDefault="00051D48">
      <w:pPr>
        <w:pStyle w:val="TOC1"/>
        <w:rPr>
          <w:rFonts w:ascii="Calibri" w:hAnsi="Calibri"/>
          <w:noProof/>
          <w:lang w:val="en-GB" w:eastAsia="en-GB"/>
        </w:rPr>
      </w:pPr>
      <w:hyperlink w:anchor="_Toc317696095" w:history="1">
        <w:r w:rsidR="00E135AD" w:rsidRPr="00584AA7">
          <w:rPr>
            <w:rStyle w:val="Hyperlink"/>
            <w:noProof/>
          </w:rPr>
          <w:t>2.</w:t>
        </w:r>
        <w:r w:rsidR="00E135AD">
          <w:rPr>
            <w:rFonts w:ascii="Calibri" w:hAnsi="Calibri"/>
            <w:noProof/>
            <w:lang w:val="en-GB" w:eastAsia="en-GB"/>
          </w:rPr>
          <w:tab/>
        </w:r>
        <w:r w:rsidR="00E135AD" w:rsidRPr="00584AA7">
          <w:rPr>
            <w:rStyle w:val="Hyperlink"/>
            <w:noProof/>
          </w:rPr>
          <w:t>PURPOSE</w:t>
        </w:r>
        <w:r w:rsidR="00E135AD">
          <w:rPr>
            <w:noProof/>
            <w:webHidden/>
          </w:rPr>
          <w:tab/>
        </w:r>
        <w:r w:rsidR="00E135AD">
          <w:rPr>
            <w:noProof/>
            <w:webHidden/>
          </w:rPr>
          <w:fldChar w:fldCharType="begin"/>
        </w:r>
        <w:r w:rsidR="00E135AD">
          <w:rPr>
            <w:noProof/>
            <w:webHidden/>
          </w:rPr>
          <w:instrText xml:space="preserve"> PAGEREF _Toc317696095 \h </w:instrText>
        </w:r>
        <w:r w:rsidR="00E135AD">
          <w:rPr>
            <w:noProof/>
            <w:webHidden/>
          </w:rPr>
        </w:r>
        <w:r w:rsidR="00E135AD">
          <w:rPr>
            <w:noProof/>
            <w:webHidden/>
          </w:rPr>
          <w:fldChar w:fldCharType="separate"/>
        </w:r>
        <w:r w:rsidR="00872FEE">
          <w:rPr>
            <w:noProof/>
            <w:webHidden/>
          </w:rPr>
          <w:t>3</w:t>
        </w:r>
        <w:r w:rsidR="00E135AD">
          <w:rPr>
            <w:noProof/>
            <w:webHidden/>
          </w:rPr>
          <w:fldChar w:fldCharType="end"/>
        </w:r>
      </w:hyperlink>
    </w:p>
    <w:p w:rsidR="00E135AD" w:rsidRDefault="00051D48">
      <w:pPr>
        <w:pStyle w:val="TOC1"/>
        <w:rPr>
          <w:rFonts w:ascii="Calibri" w:hAnsi="Calibri"/>
          <w:noProof/>
          <w:lang w:val="en-GB" w:eastAsia="en-GB"/>
        </w:rPr>
      </w:pPr>
      <w:hyperlink w:anchor="_Toc317696096" w:history="1">
        <w:r w:rsidR="00E135AD" w:rsidRPr="00584AA7">
          <w:rPr>
            <w:rStyle w:val="Hyperlink"/>
            <w:noProof/>
          </w:rPr>
          <w:t>3.</w:t>
        </w:r>
        <w:r w:rsidR="00E135AD">
          <w:rPr>
            <w:rFonts w:ascii="Calibri" w:hAnsi="Calibri"/>
            <w:noProof/>
            <w:lang w:val="en-GB" w:eastAsia="en-GB"/>
          </w:rPr>
          <w:tab/>
        </w:r>
        <w:r w:rsidR="00E135AD" w:rsidRPr="00584AA7">
          <w:rPr>
            <w:rStyle w:val="Hyperlink"/>
            <w:noProof/>
          </w:rPr>
          <w:t>SCOPE</w:t>
        </w:r>
        <w:r w:rsidR="00E135AD">
          <w:rPr>
            <w:noProof/>
            <w:webHidden/>
          </w:rPr>
          <w:tab/>
        </w:r>
        <w:r w:rsidR="00E135AD">
          <w:rPr>
            <w:noProof/>
            <w:webHidden/>
          </w:rPr>
          <w:fldChar w:fldCharType="begin"/>
        </w:r>
        <w:r w:rsidR="00E135AD">
          <w:rPr>
            <w:noProof/>
            <w:webHidden/>
          </w:rPr>
          <w:instrText xml:space="preserve"> PAGEREF _Toc317696096 \h </w:instrText>
        </w:r>
        <w:r w:rsidR="00E135AD">
          <w:rPr>
            <w:noProof/>
            <w:webHidden/>
          </w:rPr>
        </w:r>
        <w:r w:rsidR="00E135AD">
          <w:rPr>
            <w:noProof/>
            <w:webHidden/>
          </w:rPr>
          <w:fldChar w:fldCharType="separate"/>
        </w:r>
        <w:r w:rsidR="00872FEE">
          <w:rPr>
            <w:noProof/>
            <w:webHidden/>
          </w:rPr>
          <w:t>3</w:t>
        </w:r>
        <w:r w:rsidR="00E135AD">
          <w:rPr>
            <w:noProof/>
            <w:webHidden/>
          </w:rPr>
          <w:fldChar w:fldCharType="end"/>
        </w:r>
      </w:hyperlink>
    </w:p>
    <w:p w:rsidR="00E135AD" w:rsidRDefault="00051D48">
      <w:pPr>
        <w:pStyle w:val="TOC1"/>
        <w:rPr>
          <w:rFonts w:ascii="Calibri" w:hAnsi="Calibri"/>
          <w:noProof/>
          <w:lang w:val="en-GB" w:eastAsia="en-GB"/>
        </w:rPr>
      </w:pPr>
      <w:hyperlink w:anchor="_Toc317696097" w:history="1">
        <w:r w:rsidR="00E135AD" w:rsidRPr="00584AA7">
          <w:rPr>
            <w:rStyle w:val="Hyperlink"/>
            <w:noProof/>
          </w:rPr>
          <w:t>4.</w:t>
        </w:r>
        <w:r w:rsidR="00E135AD">
          <w:rPr>
            <w:rFonts w:ascii="Calibri" w:hAnsi="Calibri"/>
            <w:noProof/>
            <w:lang w:val="en-GB" w:eastAsia="en-GB"/>
          </w:rPr>
          <w:tab/>
        </w:r>
        <w:r w:rsidR="00E135AD" w:rsidRPr="00584AA7">
          <w:rPr>
            <w:rStyle w:val="Hyperlink"/>
            <w:noProof/>
          </w:rPr>
          <w:t>ABBREVIATIONS &amp; DEFINITIONS</w:t>
        </w:r>
        <w:r w:rsidR="00E135AD">
          <w:rPr>
            <w:noProof/>
            <w:webHidden/>
          </w:rPr>
          <w:tab/>
        </w:r>
        <w:r w:rsidR="00E135AD">
          <w:rPr>
            <w:noProof/>
            <w:webHidden/>
          </w:rPr>
          <w:fldChar w:fldCharType="begin"/>
        </w:r>
        <w:r w:rsidR="00E135AD">
          <w:rPr>
            <w:noProof/>
            <w:webHidden/>
          </w:rPr>
          <w:instrText xml:space="preserve"> PAGEREF _Toc317696097 \h </w:instrText>
        </w:r>
        <w:r w:rsidR="00E135AD">
          <w:rPr>
            <w:noProof/>
            <w:webHidden/>
          </w:rPr>
        </w:r>
        <w:r w:rsidR="00E135AD">
          <w:rPr>
            <w:noProof/>
            <w:webHidden/>
          </w:rPr>
          <w:fldChar w:fldCharType="separate"/>
        </w:r>
        <w:r w:rsidR="00872FEE">
          <w:rPr>
            <w:noProof/>
            <w:webHidden/>
          </w:rPr>
          <w:t>3</w:t>
        </w:r>
        <w:r w:rsidR="00E135AD">
          <w:rPr>
            <w:noProof/>
            <w:webHidden/>
          </w:rPr>
          <w:fldChar w:fldCharType="end"/>
        </w:r>
      </w:hyperlink>
    </w:p>
    <w:p w:rsidR="00E135AD" w:rsidRDefault="00051D48">
      <w:pPr>
        <w:pStyle w:val="TOC1"/>
        <w:rPr>
          <w:rFonts w:ascii="Calibri" w:hAnsi="Calibri"/>
          <w:noProof/>
          <w:lang w:val="en-GB" w:eastAsia="en-GB"/>
        </w:rPr>
      </w:pPr>
      <w:hyperlink w:anchor="_Toc317696098" w:history="1">
        <w:r w:rsidR="00E135AD" w:rsidRPr="00584AA7">
          <w:rPr>
            <w:rStyle w:val="Hyperlink"/>
            <w:noProof/>
          </w:rPr>
          <w:t>5.</w:t>
        </w:r>
        <w:r w:rsidR="00E135AD">
          <w:rPr>
            <w:rFonts w:ascii="Calibri" w:hAnsi="Calibri"/>
            <w:noProof/>
            <w:lang w:val="en-GB" w:eastAsia="en-GB"/>
          </w:rPr>
          <w:tab/>
        </w:r>
        <w:r w:rsidR="00E135AD" w:rsidRPr="00584AA7">
          <w:rPr>
            <w:rStyle w:val="Hyperlink"/>
            <w:noProof/>
          </w:rPr>
          <w:t>DUTIES AND RESPONSIBILITIES</w:t>
        </w:r>
        <w:r w:rsidR="00E135AD">
          <w:rPr>
            <w:noProof/>
            <w:webHidden/>
          </w:rPr>
          <w:tab/>
        </w:r>
        <w:r w:rsidR="00E135AD">
          <w:rPr>
            <w:noProof/>
            <w:webHidden/>
          </w:rPr>
          <w:fldChar w:fldCharType="begin"/>
        </w:r>
        <w:r w:rsidR="00E135AD">
          <w:rPr>
            <w:noProof/>
            <w:webHidden/>
          </w:rPr>
          <w:instrText xml:space="preserve"> PAGEREF _Toc317696098 \h </w:instrText>
        </w:r>
        <w:r w:rsidR="00E135AD">
          <w:rPr>
            <w:noProof/>
            <w:webHidden/>
          </w:rPr>
        </w:r>
        <w:r w:rsidR="00E135AD">
          <w:rPr>
            <w:noProof/>
            <w:webHidden/>
          </w:rPr>
          <w:fldChar w:fldCharType="separate"/>
        </w:r>
        <w:r w:rsidR="00872FEE">
          <w:rPr>
            <w:noProof/>
            <w:webHidden/>
          </w:rPr>
          <w:t>4</w:t>
        </w:r>
        <w:r w:rsidR="00E135AD">
          <w:rPr>
            <w:noProof/>
            <w:webHidden/>
          </w:rPr>
          <w:fldChar w:fldCharType="end"/>
        </w:r>
      </w:hyperlink>
    </w:p>
    <w:p w:rsidR="00E135AD" w:rsidRDefault="00051D48">
      <w:pPr>
        <w:pStyle w:val="TOC1"/>
        <w:rPr>
          <w:rFonts w:ascii="Calibri" w:hAnsi="Calibri"/>
          <w:noProof/>
          <w:lang w:val="en-GB" w:eastAsia="en-GB"/>
        </w:rPr>
      </w:pPr>
      <w:hyperlink w:anchor="_Toc317696099" w:history="1">
        <w:r w:rsidR="00E135AD" w:rsidRPr="00584AA7">
          <w:rPr>
            <w:rStyle w:val="Hyperlink"/>
            <w:noProof/>
          </w:rPr>
          <w:t>6.</w:t>
        </w:r>
        <w:r w:rsidR="00E135AD">
          <w:rPr>
            <w:rFonts w:ascii="Calibri" w:hAnsi="Calibri"/>
            <w:noProof/>
            <w:lang w:val="en-GB" w:eastAsia="en-GB"/>
          </w:rPr>
          <w:tab/>
        </w:r>
        <w:r w:rsidR="00E135AD" w:rsidRPr="00584AA7">
          <w:rPr>
            <w:rStyle w:val="Hyperlink"/>
            <w:noProof/>
          </w:rPr>
          <w:t>PROCESS</w:t>
        </w:r>
        <w:r w:rsidR="00E135AD">
          <w:rPr>
            <w:noProof/>
            <w:webHidden/>
          </w:rPr>
          <w:tab/>
        </w:r>
        <w:r w:rsidR="00E135AD">
          <w:rPr>
            <w:noProof/>
            <w:webHidden/>
          </w:rPr>
          <w:fldChar w:fldCharType="begin"/>
        </w:r>
        <w:r w:rsidR="00E135AD">
          <w:rPr>
            <w:noProof/>
            <w:webHidden/>
          </w:rPr>
          <w:instrText xml:space="preserve"> PAGEREF _Toc317696099 \h </w:instrText>
        </w:r>
        <w:r w:rsidR="00E135AD">
          <w:rPr>
            <w:noProof/>
            <w:webHidden/>
          </w:rPr>
        </w:r>
        <w:r w:rsidR="00E135AD">
          <w:rPr>
            <w:noProof/>
            <w:webHidden/>
          </w:rPr>
          <w:fldChar w:fldCharType="separate"/>
        </w:r>
        <w:r w:rsidR="00872FEE">
          <w:rPr>
            <w:noProof/>
            <w:webHidden/>
          </w:rPr>
          <w:t>4</w:t>
        </w:r>
        <w:r w:rsidR="00E135AD">
          <w:rPr>
            <w:noProof/>
            <w:webHidden/>
          </w:rPr>
          <w:fldChar w:fldCharType="end"/>
        </w:r>
      </w:hyperlink>
    </w:p>
    <w:p w:rsidR="00E135AD" w:rsidRDefault="00051D48">
      <w:pPr>
        <w:pStyle w:val="TOC2"/>
        <w:rPr>
          <w:rFonts w:ascii="Calibri" w:hAnsi="Calibri"/>
          <w:noProof/>
          <w:lang w:val="en-GB" w:eastAsia="en-GB"/>
        </w:rPr>
      </w:pPr>
      <w:hyperlink w:anchor="_Toc317696100" w:history="1">
        <w:r w:rsidR="00E135AD" w:rsidRPr="00584AA7">
          <w:rPr>
            <w:rStyle w:val="Hyperlink"/>
            <w:noProof/>
          </w:rPr>
          <w:t>6.1.</w:t>
        </w:r>
        <w:r w:rsidR="00E135AD">
          <w:rPr>
            <w:rFonts w:ascii="Calibri" w:hAnsi="Calibri"/>
            <w:noProof/>
            <w:lang w:val="en-GB" w:eastAsia="en-GB"/>
          </w:rPr>
          <w:tab/>
        </w:r>
        <w:r w:rsidR="00E135AD" w:rsidRPr="00584AA7">
          <w:rPr>
            <w:rStyle w:val="Hyperlink"/>
            <w:noProof/>
          </w:rPr>
          <w:t>This is an example of a second level heading.</w:t>
        </w:r>
        <w:r w:rsidR="00E135AD">
          <w:rPr>
            <w:noProof/>
            <w:webHidden/>
          </w:rPr>
          <w:tab/>
        </w:r>
        <w:r w:rsidR="00E135AD">
          <w:rPr>
            <w:noProof/>
            <w:webHidden/>
          </w:rPr>
          <w:fldChar w:fldCharType="begin"/>
        </w:r>
        <w:r w:rsidR="00E135AD">
          <w:rPr>
            <w:noProof/>
            <w:webHidden/>
          </w:rPr>
          <w:instrText xml:space="preserve"> PAGEREF _Toc317696100 \h </w:instrText>
        </w:r>
        <w:r w:rsidR="00E135AD">
          <w:rPr>
            <w:noProof/>
            <w:webHidden/>
          </w:rPr>
        </w:r>
        <w:r w:rsidR="00E135AD">
          <w:rPr>
            <w:noProof/>
            <w:webHidden/>
          </w:rPr>
          <w:fldChar w:fldCharType="separate"/>
        </w:r>
        <w:r w:rsidR="00872FEE">
          <w:rPr>
            <w:noProof/>
            <w:webHidden/>
          </w:rPr>
          <w:t>4</w:t>
        </w:r>
        <w:r w:rsidR="00E135AD">
          <w:rPr>
            <w:noProof/>
            <w:webHidden/>
          </w:rPr>
          <w:fldChar w:fldCharType="end"/>
        </w:r>
      </w:hyperlink>
    </w:p>
    <w:p w:rsidR="00E135AD" w:rsidRDefault="00051D48">
      <w:pPr>
        <w:pStyle w:val="TOC1"/>
        <w:rPr>
          <w:rFonts w:ascii="Calibri" w:hAnsi="Calibri"/>
          <w:noProof/>
          <w:lang w:val="en-GB" w:eastAsia="en-GB"/>
        </w:rPr>
      </w:pPr>
      <w:hyperlink w:anchor="_Toc317696101" w:history="1">
        <w:r w:rsidR="00E135AD" w:rsidRPr="00584AA7">
          <w:rPr>
            <w:rStyle w:val="Hyperlink"/>
            <w:noProof/>
          </w:rPr>
          <w:t>7.</w:t>
        </w:r>
        <w:r w:rsidR="00E135AD">
          <w:rPr>
            <w:rFonts w:ascii="Calibri" w:hAnsi="Calibri"/>
            <w:noProof/>
            <w:lang w:val="en-GB" w:eastAsia="en-GB"/>
          </w:rPr>
          <w:tab/>
        </w:r>
        <w:r w:rsidR="00E135AD" w:rsidRPr="00584AA7">
          <w:rPr>
            <w:rStyle w:val="Hyperlink"/>
            <w:noProof/>
          </w:rPr>
          <w:t>TRAINING REQUIREMENTS</w:t>
        </w:r>
        <w:r w:rsidR="00E135AD">
          <w:rPr>
            <w:noProof/>
            <w:webHidden/>
          </w:rPr>
          <w:tab/>
        </w:r>
        <w:r w:rsidR="00E135AD">
          <w:rPr>
            <w:noProof/>
            <w:webHidden/>
          </w:rPr>
          <w:fldChar w:fldCharType="begin"/>
        </w:r>
        <w:r w:rsidR="00E135AD">
          <w:rPr>
            <w:noProof/>
            <w:webHidden/>
          </w:rPr>
          <w:instrText xml:space="preserve"> PAGEREF _Toc317696101 \h </w:instrText>
        </w:r>
        <w:r w:rsidR="00E135AD">
          <w:rPr>
            <w:noProof/>
            <w:webHidden/>
          </w:rPr>
        </w:r>
        <w:r w:rsidR="00E135AD">
          <w:rPr>
            <w:noProof/>
            <w:webHidden/>
          </w:rPr>
          <w:fldChar w:fldCharType="separate"/>
        </w:r>
        <w:r w:rsidR="00872FEE">
          <w:rPr>
            <w:noProof/>
            <w:webHidden/>
          </w:rPr>
          <w:t>5</w:t>
        </w:r>
        <w:r w:rsidR="00E135AD">
          <w:rPr>
            <w:noProof/>
            <w:webHidden/>
          </w:rPr>
          <w:fldChar w:fldCharType="end"/>
        </w:r>
      </w:hyperlink>
    </w:p>
    <w:p w:rsidR="00E135AD" w:rsidRDefault="00051D48">
      <w:pPr>
        <w:pStyle w:val="TOC1"/>
        <w:rPr>
          <w:rFonts w:ascii="Calibri" w:hAnsi="Calibri"/>
          <w:noProof/>
          <w:lang w:val="en-GB" w:eastAsia="en-GB"/>
        </w:rPr>
      </w:pPr>
      <w:hyperlink w:anchor="_Toc317696102" w:history="1">
        <w:r w:rsidR="00E135AD" w:rsidRPr="00584AA7">
          <w:rPr>
            <w:rStyle w:val="Hyperlink"/>
            <w:noProof/>
          </w:rPr>
          <w:t>8.</w:t>
        </w:r>
        <w:r w:rsidR="00E135AD">
          <w:rPr>
            <w:rFonts w:ascii="Calibri" w:hAnsi="Calibri"/>
            <w:noProof/>
            <w:lang w:val="en-GB" w:eastAsia="en-GB"/>
          </w:rPr>
          <w:tab/>
        </w:r>
        <w:r w:rsidR="00E135AD" w:rsidRPr="00584AA7">
          <w:rPr>
            <w:rStyle w:val="Hyperlink"/>
            <w:noProof/>
          </w:rPr>
          <w:t>REFERENCES AND ASSOCIATED DOCUMENTATION</w:t>
        </w:r>
        <w:r w:rsidR="00E135AD">
          <w:rPr>
            <w:noProof/>
            <w:webHidden/>
          </w:rPr>
          <w:tab/>
        </w:r>
        <w:r w:rsidR="00E135AD">
          <w:rPr>
            <w:noProof/>
            <w:webHidden/>
          </w:rPr>
          <w:fldChar w:fldCharType="begin"/>
        </w:r>
        <w:r w:rsidR="00E135AD">
          <w:rPr>
            <w:noProof/>
            <w:webHidden/>
          </w:rPr>
          <w:instrText xml:space="preserve"> PAGEREF _Toc317696102 \h </w:instrText>
        </w:r>
        <w:r w:rsidR="00E135AD">
          <w:rPr>
            <w:noProof/>
            <w:webHidden/>
          </w:rPr>
        </w:r>
        <w:r w:rsidR="00E135AD">
          <w:rPr>
            <w:noProof/>
            <w:webHidden/>
          </w:rPr>
          <w:fldChar w:fldCharType="separate"/>
        </w:r>
        <w:r w:rsidR="00872FEE">
          <w:rPr>
            <w:noProof/>
            <w:webHidden/>
          </w:rPr>
          <w:t>5</w:t>
        </w:r>
        <w:r w:rsidR="00E135AD">
          <w:rPr>
            <w:noProof/>
            <w:webHidden/>
          </w:rPr>
          <w:fldChar w:fldCharType="end"/>
        </w:r>
      </w:hyperlink>
    </w:p>
    <w:p w:rsidR="00E135AD" w:rsidRDefault="00051D48">
      <w:pPr>
        <w:pStyle w:val="TOC1"/>
        <w:rPr>
          <w:rFonts w:ascii="Calibri" w:hAnsi="Calibri"/>
          <w:noProof/>
          <w:lang w:val="en-GB" w:eastAsia="en-GB"/>
        </w:rPr>
      </w:pPr>
      <w:hyperlink w:anchor="_Toc317696103" w:history="1">
        <w:r w:rsidR="00E135AD" w:rsidRPr="00584AA7">
          <w:rPr>
            <w:rStyle w:val="Hyperlink"/>
            <w:noProof/>
          </w:rPr>
          <w:t>9.</w:t>
        </w:r>
        <w:r w:rsidR="00E135AD">
          <w:rPr>
            <w:rFonts w:ascii="Calibri" w:hAnsi="Calibri"/>
            <w:noProof/>
            <w:lang w:val="en-GB" w:eastAsia="en-GB"/>
          </w:rPr>
          <w:tab/>
        </w:r>
        <w:r w:rsidR="00E135AD" w:rsidRPr="00584AA7">
          <w:rPr>
            <w:rStyle w:val="Hyperlink"/>
            <w:noProof/>
          </w:rPr>
          <w:t>VERSION HISTORY LOG</w:t>
        </w:r>
        <w:r w:rsidR="00E135AD">
          <w:rPr>
            <w:noProof/>
            <w:webHidden/>
          </w:rPr>
          <w:tab/>
        </w:r>
        <w:r w:rsidR="00E135AD">
          <w:rPr>
            <w:noProof/>
            <w:webHidden/>
          </w:rPr>
          <w:fldChar w:fldCharType="begin"/>
        </w:r>
        <w:r w:rsidR="00E135AD">
          <w:rPr>
            <w:noProof/>
            <w:webHidden/>
          </w:rPr>
          <w:instrText xml:space="preserve"> PAGEREF _Toc317696103 \h </w:instrText>
        </w:r>
        <w:r w:rsidR="00E135AD">
          <w:rPr>
            <w:noProof/>
            <w:webHidden/>
          </w:rPr>
        </w:r>
        <w:r w:rsidR="00E135AD">
          <w:rPr>
            <w:noProof/>
            <w:webHidden/>
          </w:rPr>
          <w:fldChar w:fldCharType="separate"/>
        </w:r>
        <w:r w:rsidR="00872FEE">
          <w:rPr>
            <w:noProof/>
            <w:webHidden/>
          </w:rPr>
          <w:t>5</w:t>
        </w:r>
        <w:r w:rsidR="00E135AD">
          <w:rPr>
            <w:noProof/>
            <w:webHidden/>
          </w:rPr>
          <w:fldChar w:fldCharType="end"/>
        </w:r>
      </w:hyperlink>
    </w:p>
    <w:p w:rsidR="00E135AD" w:rsidRDefault="00051D48">
      <w:pPr>
        <w:pStyle w:val="TOC1"/>
        <w:rPr>
          <w:rFonts w:ascii="Calibri" w:hAnsi="Calibri"/>
          <w:noProof/>
          <w:lang w:val="en-GB" w:eastAsia="en-GB"/>
        </w:rPr>
      </w:pPr>
      <w:hyperlink w:anchor="_Toc317696105" w:history="1">
        <w:r w:rsidR="00E135AD" w:rsidRPr="00584AA7">
          <w:rPr>
            <w:rStyle w:val="Hyperlink"/>
            <w:noProof/>
          </w:rPr>
          <w:t>10.</w:t>
        </w:r>
        <w:r w:rsidR="00E135AD">
          <w:rPr>
            <w:rFonts w:ascii="Calibri" w:hAnsi="Calibri"/>
            <w:noProof/>
            <w:lang w:val="en-GB" w:eastAsia="en-GB"/>
          </w:rPr>
          <w:tab/>
        </w:r>
        <w:r w:rsidR="00E135AD" w:rsidRPr="00584AA7">
          <w:rPr>
            <w:rStyle w:val="Hyperlink"/>
            <w:noProof/>
          </w:rPr>
          <w:t>APPENDICES</w:t>
        </w:r>
        <w:r w:rsidR="00E135AD">
          <w:rPr>
            <w:noProof/>
            <w:webHidden/>
          </w:rPr>
          <w:tab/>
        </w:r>
        <w:r w:rsidR="00E135AD">
          <w:rPr>
            <w:noProof/>
            <w:webHidden/>
          </w:rPr>
          <w:fldChar w:fldCharType="begin"/>
        </w:r>
        <w:r w:rsidR="00E135AD">
          <w:rPr>
            <w:noProof/>
            <w:webHidden/>
          </w:rPr>
          <w:instrText xml:space="preserve"> PAGEREF _Toc317696105 \h </w:instrText>
        </w:r>
        <w:r w:rsidR="00E135AD">
          <w:rPr>
            <w:noProof/>
            <w:webHidden/>
          </w:rPr>
        </w:r>
        <w:r w:rsidR="00E135AD">
          <w:rPr>
            <w:noProof/>
            <w:webHidden/>
          </w:rPr>
          <w:fldChar w:fldCharType="separate"/>
        </w:r>
        <w:r w:rsidR="00872FEE">
          <w:rPr>
            <w:noProof/>
            <w:webHidden/>
          </w:rPr>
          <w:t>6</w:t>
        </w:r>
        <w:r w:rsidR="00E135AD">
          <w:rPr>
            <w:noProof/>
            <w:webHidden/>
          </w:rPr>
          <w:fldChar w:fldCharType="end"/>
        </w:r>
      </w:hyperlink>
    </w:p>
    <w:p w:rsidR="00E135AD" w:rsidRDefault="00E135AD" w:rsidP="0095776C">
      <w:pPr>
        <w:spacing w:before="40"/>
        <w:rPr>
          <w:rFonts w:cs="Arial"/>
          <w:b/>
        </w:rPr>
      </w:pPr>
      <w:r w:rsidRPr="000E592B">
        <w:rPr>
          <w:rFonts w:cs="Arial"/>
          <w:b/>
        </w:rPr>
        <w:fldChar w:fldCharType="end"/>
      </w:r>
    </w:p>
    <w:p w:rsidR="00E135AD" w:rsidRDefault="00E135AD">
      <w:pPr>
        <w:spacing w:before="40"/>
        <w:rPr>
          <w:rFonts w:cs="Arial"/>
          <w:b/>
        </w:rPr>
      </w:pPr>
    </w:p>
    <w:p w:rsidR="00E135AD" w:rsidRDefault="00E135AD">
      <w:pPr>
        <w:ind w:left="0"/>
        <w:rPr>
          <w:b/>
        </w:rPr>
      </w:pPr>
      <w:r>
        <w:rPr>
          <w:b/>
        </w:rPr>
        <w:br w:type="page"/>
      </w:r>
    </w:p>
    <w:p w:rsidR="00E135AD" w:rsidRPr="000E592B" w:rsidRDefault="00E135AD">
      <w:pPr>
        <w:pStyle w:val="Heading1"/>
      </w:pPr>
      <w:bookmarkStart w:id="0" w:name="_Toc317696094"/>
      <w:bookmarkStart w:id="1" w:name="_Toc205258883"/>
      <w:r w:rsidRPr="000E592B">
        <w:lastRenderedPageBreak/>
        <w:t>INTRODUCTION</w:t>
      </w:r>
      <w:bookmarkEnd w:id="0"/>
    </w:p>
    <w:p w:rsidR="00E135AD" w:rsidRPr="00C933DF" w:rsidRDefault="00E135AD" w:rsidP="00DA58B5">
      <w:pPr>
        <w:ind w:left="397"/>
      </w:pPr>
      <w:r>
        <w:t>Insert a brief introduction to the SOP. This may include a background summary and reference any legislation, standards or guidance which may have lead to its development.</w:t>
      </w:r>
    </w:p>
    <w:p w:rsidR="00E135AD" w:rsidRDefault="00E135AD" w:rsidP="00A11306">
      <w:pPr>
        <w:ind w:left="397"/>
      </w:pPr>
      <w:bookmarkStart w:id="2" w:name="_Toc314731125"/>
    </w:p>
    <w:p w:rsidR="00E135AD" w:rsidRDefault="00E135AD" w:rsidP="00A11306">
      <w:pPr>
        <w:ind w:left="397"/>
      </w:pPr>
      <w:r>
        <w:t>Insert this standard text:</w:t>
      </w:r>
    </w:p>
    <w:p w:rsidR="00E135AD" w:rsidRDefault="00E135AD" w:rsidP="00A11306">
      <w:pPr>
        <w:ind w:left="397"/>
      </w:pPr>
    </w:p>
    <w:bookmarkEnd w:id="2"/>
    <w:p w:rsidR="00E135AD" w:rsidRPr="00C933DF" w:rsidRDefault="00E135AD" w:rsidP="00DA58B5">
      <w:pPr>
        <w:ind w:left="397"/>
      </w:pPr>
    </w:p>
    <w:p w:rsidR="00E135AD" w:rsidRPr="00C933DF" w:rsidRDefault="00E135AD">
      <w:pPr>
        <w:pStyle w:val="Heading1"/>
      </w:pPr>
      <w:bookmarkStart w:id="3" w:name="_Toc317696095"/>
      <w:r w:rsidRPr="00C933DF">
        <w:t>PURPOSE</w:t>
      </w:r>
      <w:bookmarkEnd w:id="1"/>
      <w:bookmarkEnd w:id="3"/>
    </w:p>
    <w:p w:rsidR="00E135AD" w:rsidRDefault="00E135AD" w:rsidP="00DA58B5">
      <w:pPr>
        <w:ind w:left="0" w:firstLine="397"/>
      </w:pPr>
      <w:r>
        <w:t>Insert a purpose using the following text:</w:t>
      </w:r>
    </w:p>
    <w:p w:rsidR="00E135AD" w:rsidRDefault="00E135AD" w:rsidP="00DA58B5">
      <w:pPr>
        <w:ind w:left="0" w:firstLine="397"/>
      </w:pPr>
    </w:p>
    <w:p w:rsidR="00E135AD" w:rsidRPr="00D64928" w:rsidRDefault="00E135AD" w:rsidP="00DA58B5">
      <w:pPr>
        <w:ind w:left="0" w:firstLine="397"/>
        <w:rPr>
          <w:i/>
        </w:rPr>
      </w:pPr>
      <w:r>
        <w:rPr>
          <w:i/>
        </w:rPr>
        <w:t>‘</w:t>
      </w:r>
      <w:r w:rsidRPr="00D64928">
        <w:rPr>
          <w:i/>
        </w:rPr>
        <w:t xml:space="preserve">The purpose of this document is to describe the </w:t>
      </w:r>
      <w:r>
        <w:rPr>
          <w:i/>
        </w:rPr>
        <w:t>Standard Operating P</w:t>
      </w:r>
      <w:r w:rsidRPr="00D64928">
        <w:rPr>
          <w:i/>
        </w:rPr>
        <w:t>rocedures for…</w:t>
      </w:r>
      <w:r>
        <w:rPr>
          <w:i/>
        </w:rPr>
        <w:t>’</w:t>
      </w:r>
    </w:p>
    <w:p w:rsidR="00E135AD" w:rsidRPr="00C933DF" w:rsidRDefault="00E135AD">
      <w:pPr>
        <w:ind w:left="0"/>
      </w:pPr>
    </w:p>
    <w:p w:rsidR="00E135AD" w:rsidRDefault="00E135AD" w:rsidP="00B63FAC">
      <w:pPr>
        <w:pStyle w:val="Heading1"/>
      </w:pPr>
      <w:bookmarkStart w:id="4" w:name="_Toc205258884"/>
      <w:bookmarkStart w:id="5" w:name="_Toc317696096"/>
      <w:r w:rsidRPr="00C933DF">
        <w:t>SCOPE</w:t>
      </w:r>
      <w:bookmarkEnd w:id="4"/>
      <w:bookmarkEnd w:id="5"/>
    </w:p>
    <w:p w:rsidR="00E135AD" w:rsidRDefault="00E135AD" w:rsidP="00B75FD8">
      <w:pPr>
        <w:tabs>
          <w:tab w:val="left" w:pos="426"/>
        </w:tabs>
        <w:ind w:left="0" w:firstLine="426"/>
      </w:pPr>
      <w:r>
        <w:t xml:space="preserve">Describe one or more of the following: </w:t>
      </w:r>
    </w:p>
    <w:p w:rsidR="00E135AD" w:rsidRDefault="00E135AD" w:rsidP="00B75FD8">
      <w:pPr>
        <w:numPr>
          <w:ilvl w:val="0"/>
          <w:numId w:val="8"/>
        </w:numPr>
        <w:tabs>
          <w:tab w:val="clear" w:pos="720"/>
          <w:tab w:val="left" w:pos="426"/>
          <w:tab w:val="num" w:pos="1418"/>
        </w:tabs>
        <w:ind w:left="1418" w:hanging="272"/>
      </w:pPr>
      <w:r>
        <w:t>Who the SOP applies to (which staff members)</w:t>
      </w:r>
    </w:p>
    <w:p w:rsidR="00E135AD" w:rsidRDefault="00E135AD" w:rsidP="00B75FD8">
      <w:pPr>
        <w:numPr>
          <w:ilvl w:val="0"/>
          <w:numId w:val="8"/>
        </w:numPr>
        <w:tabs>
          <w:tab w:val="clear" w:pos="720"/>
          <w:tab w:val="left" w:pos="426"/>
          <w:tab w:val="num" w:pos="1418"/>
        </w:tabs>
        <w:ind w:left="1418" w:hanging="272"/>
      </w:pPr>
      <w:r>
        <w:t>The sorts of activity the SOP applies to</w:t>
      </w:r>
    </w:p>
    <w:p w:rsidR="00E135AD" w:rsidRDefault="00E135AD" w:rsidP="00B75FD8">
      <w:pPr>
        <w:numPr>
          <w:ilvl w:val="0"/>
          <w:numId w:val="8"/>
        </w:numPr>
        <w:tabs>
          <w:tab w:val="clear" w:pos="720"/>
          <w:tab w:val="left" w:pos="426"/>
          <w:tab w:val="num" w:pos="1418"/>
        </w:tabs>
        <w:ind w:left="1418" w:hanging="272"/>
      </w:pPr>
      <w:r>
        <w:t xml:space="preserve">The type of research the SOP applies to. (e.g. all research, hosted or Trust-Sponsored only, single or multi-site) </w:t>
      </w:r>
    </w:p>
    <w:p w:rsidR="00E135AD" w:rsidRDefault="00E135AD" w:rsidP="00B75FD8">
      <w:pPr>
        <w:tabs>
          <w:tab w:val="left" w:pos="426"/>
        </w:tabs>
        <w:ind w:firstLine="426"/>
        <w:rPr>
          <w:highlight w:val="yellow"/>
        </w:rPr>
      </w:pPr>
    </w:p>
    <w:p w:rsidR="00E135AD" w:rsidRPr="0090058D" w:rsidRDefault="00E135AD" w:rsidP="00B75FD8">
      <w:pPr>
        <w:tabs>
          <w:tab w:val="left" w:pos="426"/>
        </w:tabs>
        <w:ind w:hanging="141"/>
      </w:pPr>
      <w:r w:rsidRPr="0090058D">
        <w:t xml:space="preserve">Insert the following standard text: </w:t>
      </w:r>
    </w:p>
    <w:p w:rsidR="00E135AD" w:rsidRPr="0059521D" w:rsidRDefault="00E135AD" w:rsidP="00B75FD8">
      <w:pPr>
        <w:tabs>
          <w:tab w:val="left" w:pos="426"/>
        </w:tabs>
        <w:ind w:firstLine="426"/>
      </w:pPr>
    </w:p>
    <w:p w:rsidR="00E135AD" w:rsidRPr="0059521D" w:rsidRDefault="00E135AD" w:rsidP="00B75FD8">
      <w:pPr>
        <w:ind w:left="426"/>
        <w:rPr>
          <w:i/>
        </w:rPr>
      </w:pPr>
      <w:r w:rsidRPr="0059521D">
        <w:rPr>
          <w:i/>
        </w:rPr>
        <w:t xml:space="preserve">The Trust </w:t>
      </w:r>
      <w:r w:rsidRPr="00B75FD8">
        <w:rPr>
          <w:i/>
          <w:lang w:val="en-GB"/>
        </w:rPr>
        <w:t>recognises</w:t>
      </w:r>
      <w:r w:rsidRPr="0059521D">
        <w:rPr>
          <w:i/>
        </w:rPr>
        <w:t xml:space="preserve"> that some external sponsors, networks, funders and employers may require the use of their own SOPs for the good governance of research. In such cases it is the responsibility of the Portsmouth Hospitals Trust user (including those individuals contracted to work on behalf of the Trust), to ensure that the external SOP is compatible with the procedure outlined below. If the external SOP contradicts the Trust’s procedure then approval must be sought in writing from the Director of Research.</w:t>
      </w:r>
    </w:p>
    <w:p w:rsidR="00E135AD" w:rsidRDefault="00E135AD" w:rsidP="00B75FD8">
      <w:pPr>
        <w:ind w:left="426" w:right="331"/>
        <w:rPr>
          <w:rFonts w:cs="Arial"/>
          <w:i/>
        </w:rPr>
      </w:pPr>
    </w:p>
    <w:p w:rsidR="00E135AD" w:rsidRPr="00C933DF" w:rsidRDefault="00E135AD" w:rsidP="00B75FD8">
      <w:pPr>
        <w:tabs>
          <w:tab w:val="left" w:pos="2694"/>
        </w:tabs>
        <w:ind w:left="426" w:right="-57" w:hanging="27"/>
        <w:rPr>
          <w:rFonts w:cs="Arial"/>
          <w:i/>
        </w:rPr>
      </w:pPr>
      <w:r w:rsidRPr="00C933DF">
        <w:rPr>
          <w:rFonts w:cs="Arial"/>
          <w:i/>
        </w:rPr>
        <w:t xml:space="preserve">In the event of an infection outbreak, flu pandemic or major incident, the Trust </w:t>
      </w:r>
      <w:r w:rsidRPr="00B75FD8">
        <w:rPr>
          <w:rFonts w:cs="Arial"/>
          <w:i/>
          <w:lang w:val="en-GB"/>
        </w:rPr>
        <w:t>recognises</w:t>
      </w:r>
      <w:r w:rsidRPr="00C933DF">
        <w:rPr>
          <w:rFonts w:cs="Arial"/>
          <w:i/>
        </w:rPr>
        <w:t xml:space="preserve"> that it may not be possible to adhere to all aspects of this document. In such circumstances, staff should take advice from their manager and all possible action must be taken to maintain ongoing patient and staff safet</w:t>
      </w:r>
      <w:r>
        <w:rPr>
          <w:rFonts w:cs="Arial"/>
          <w:i/>
        </w:rPr>
        <w:t>y</w:t>
      </w:r>
    </w:p>
    <w:p w:rsidR="00E135AD" w:rsidRPr="00C933DF" w:rsidRDefault="00E135AD" w:rsidP="00B75FD8">
      <w:pPr>
        <w:tabs>
          <w:tab w:val="left" w:pos="2694"/>
        </w:tabs>
        <w:ind w:left="426" w:hanging="27"/>
        <w:rPr>
          <w:rFonts w:cs="Arial"/>
          <w:b/>
          <w:i/>
        </w:rPr>
      </w:pPr>
    </w:p>
    <w:p w:rsidR="00E135AD" w:rsidRPr="000E592B" w:rsidRDefault="00E135AD">
      <w:pPr>
        <w:pStyle w:val="Heading1"/>
      </w:pPr>
      <w:bookmarkStart w:id="6" w:name="_Toc205258885"/>
      <w:bookmarkStart w:id="7" w:name="_Toc317696097"/>
      <w:r w:rsidRPr="000E592B">
        <w:t>ABBREVIATIONS &amp; DEFINITIONS</w:t>
      </w:r>
      <w:bookmarkEnd w:id="6"/>
      <w:bookmarkEnd w:id="7"/>
    </w:p>
    <w:p w:rsidR="00E135AD" w:rsidRDefault="00E135AD" w:rsidP="00B75FD8">
      <w:pPr>
        <w:ind w:left="426"/>
        <w:rPr>
          <w:rFonts w:cs="Arial"/>
        </w:rPr>
      </w:pPr>
      <w:r>
        <w:rPr>
          <w:rFonts w:cs="Arial"/>
        </w:rPr>
        <w:t xml:space="preserve">Insert the meaning of any commonly used abbreviations (e.g. SOP = Standard Operating Procedure) and definitions. </w:t>
      </w:r>
    </w:p>
    <w:p w:rsidR="00B75FD8" w:rsidRDefault="00B75FD8">
      <w:pPr>
        <w:rPr>
          <w:rFonts w:cs="Arial"/>
        </w:rPr>
      </w:pPr>
    </w:p>
    <w:p w:rsidR="00B75FD8" w:rsidRPr="007C0D8A" w:rsidRDefault="00B75FD8" w:rsidP="00B75FD8">
      <w:pPr>
        <w:rPr>
          <w:rFonts w:cs="Arial"/>
          <w:b/>
        </w:rPr>
      </w:pPr>
      <w:r w:rsidRPr="007C0D8A">
        <w:rPr>
          <w:rFonts w:cs="Arial"/>
          <w:b/>
          <w:u w:val="single"/>
        </w:rPr>
        <w:t>Abbreviation</w:t>
      </w:r>
      <w:r w:rsidRPr="00F26C79">
        <w:rPr>
          <w:rFonts w:cs="Arial"/>
          <w:b/>
        </w:rPr>
        <w:tab/>
      </w:r>
      <w:r w:rsidRPr="007C0D8A">
        <w:rPr>
          <w:rFonts w:cs="Arial"/>
        </w:rPr>
        <w:tab/>
      </w:r>
      <w:r w:rsidRPr="007C0D8A">
        <w:rPr>
          <w:rFonts w:cs="Arial"/>
        </w:rPr>
        <w:tab/>
      </w:r>
      <w:r w:rsidRPr="007C0D8A">
        <w:rPr>
          <w:rFonts w:cs="Arial"/>
          <w:b/>
          <w:u w:val="single"/>
        </w:rPr>
        <w:t>Meaning</w:t>
      </w:r>
    </w:p>
    <w:p w:rsidR="00B75FD8" w:rsidRPr="004D701F" w:rsidRDefault="00B75FD8" w:rsidP="00B75FD8">
      <w:pPr>
        <w:rPr>
          <w:lang w:eastAsia="en-GB"/>
        </w:rPr>
      </w:pPr>
    </w:p>
    <w:p w:rsidR="00B75FD8" w:rsidRPr="004D701F" w:rsidRDefault="00B75FD8" w:rsidP="00B75FD8">
      <w:pPr>
        <w:ind w:firstLine="153"/>
        <w:rPr>
          <w:rFonts w:cs="Arial"/>
        </w:rPr>
      </w:pPr>
      <w:r w:rsidRPr="004D701F">
        <w:rPr>
          <w:rFonts w:cs="Arial"/>
        </w:rPr>
        <w:t xml:space="preserve">PHT </w:t>
      </w:r>
      <w:r w:rsidRPr="004D701F">
        <w:rPr>
          <w:rFonts w:cs="Arial"/>
        </w:rPr>
        <w:tab/>
      </w:r>
      <w:r w:rsidRPr="004D701F">
        <w:rPr>
          <w:rFonts w:cs="Arial"/>
        </w:rPr>
        <w:tab/>
      </w:r>
      <w:r>
        <w:rPr>
          <w:rFonts w:cs="Arial"/>
        </w:rPr>
        <w:tab/>
      </w:r>
      <w:r>
        <w:rPr>
          <w:rFonts w:cs="Arial"/>
        </w:rPr>
        <w:tab/>
      </w:r>
      <w:r w:rsidRPr="004D701F">
        <w:rPr>
          <w:rFonts w:cs="Arial"/>
        </w:rPr>
        <w:t>Portsmouth Hospitals NHS Trust</w:t>
      </w:r>
    </w:p>
    <w:p w:rsidR="00B75FD8" w:rsidRPr="004D701F" w:rsidRDefault="00B75FD8" w:rsidP="00B75FD8">
      <w:pPr>
        <w:ind w:firstLine="153"/>
        <w:rPr>
          <w:rFonts w:cs="Arial"/>
        </w:rPr>
      </w:pPr>
      <w:r w:rsidRPr="004D701F">
        <w:rPr>
          <w:rFonts w:cs="Arial"/>
        </w:rPr>
        <w:t xml:space="preserve">SOP </w:t>
      </w:r>
      <w:r w:rsidRPr="004D701F">
        <w:rPr>
          <w:rFonts w:cs="Arial"/>
        </w:rPr>
        <w:tab/>
      </w:r>
      <w:r w:rsidRPr="004D701F">
        <w:rPr>
          <w:rFonts w:cs="Arial"/>
        </w:rPr>
        <w:tab/>
      </w:r>
      <w:r>
        <w:rPr>
          <w:rFonts w:cs="Arial"/>
        </w:rPr>
        <w:tab/>
      </w:r>
      <w:r>
        <w:rPr>
          <w:rFonts w:cs="Arial"/>
        </w:rPr>
        <w:tab/>
      </w:r>
      <w:r w:rsidRPr="004D701F">
        <w:rPr>
          <w:rFonts w:cs="Arial"/>
        </w:rPr>
        <w:t xml:space="preserve">Standard Operating Procedure </w:t>
      </w:r>
    </w:p>
    <w:p w:rsidR="00B75FD8" w:rsidRDefault="00B75FD8" w:rsidP="00B75FD8">
      <w:pPr>
        <w:ind w:left="0"/>
        <w:rPr>
          <w:rFonts w:cs="Arial"/>
        </w:rPr>
      </w:pPr>
    </w:p>
    <w:p w:rsidR="00B75FD8" w:rsidRDefault="00B75FD8" w:rsidP="00B75FD8">
      <w:pPr>
        <w:ind w:left="0"/>
        <w:rPr>
          <w:rFonts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0A0" w:firstRow="1" w:lastRow="0" w:firstColumn="1" w:lastColumn="0" w:noHBand="0" w:noVBand="0"/>
      </w:tblPr>
      <w:tblGrid>
        <w:gridCol w:w="1843"/>
        <w:gridCol w:w="8080"/>
      </w:tblGrid>
      <w:tr w:rsidR="00B75FD8" w:rsidRPr="007C0D8A" w:rsidTr="00035AAE">
        <w:trPr>
          <w:trHeight w:val="397"/>
        </w:trPr>
        <w:tc>
          <w:tcPr>
            <w:tcW w:w="1843" w:type="dxa"/>
            <w:shd w:val="clear" w:color="auto" w:fill="D9D9D9"/>
            <w:vAlign w:val="center"/>
          </w:tcPr>
          <w:p w:rsidR="00B75FD8" w:rsidRPr="00F26C79" w:rsidRDefault="00B75FD8" w:rsidP="00035AAE">
            <w:pPr>
              <w:ind w:left="0"/>
              <w:jc w:val="center"/>
              <w:rPr>
                <w:rFonts w:cs="Arial"/>
                <w:b/>
              </w:rPr>
            </w:pPr>
            <w:r w:rsidRPr="00F26C79">
              <w:rPr>
                <w:rFonts w:cs="Arial"/>
                <w:b/>
              </w:rPr>
              <w:t>Term</w:t>
            </w:r>
          </w:p>
        </w:tc>
        <w:tc>
          <w:tcPr>
            <w:tcW w:w="8080" w:type="dxa"/>
            <w:shd w:val="clear" w:color="auto" w:fill="D9D9D9"/>
            <w:vAlign w:val="center"/>
          </w:tcPr>
          <w:p w:rsidR="00B75FD8" w:rsidRPr="007C0D8A" w:rsidRDefault="00B75FD8" w:rsidP="00035AAE">
            <w:pPr>
              <w:ind w:left="0"/>
              <w:jc w:val="left"/>
              <w:rPr>
                <w:rFonts w:cs="Arial"/>
                <w:b/>
              </w:rPr>
            </w:pPr>
            <w:r w:rsidRPr="00C84D77">
              <w:rPr>
                <w:rFonts w:cs="Arial"/>
                <w:b/>
              </w:rPr>
              <w:t>Definition</w:t>
            </w:r>
          </w:p>
        </w:tc>
      </w:tr>
      <w:tr w:rsidR="00B75FD8" w:rsidRPr="007C0D8A" w:rsidTr="00035AAE">
        <w:trPr>
          <w:trHeight w:val="1134"/>
        </w:trPr>
        <w:tc>
          <w:tcPr>
            <w:tcW w:w="1843" w:type="dxa"/>
            <w:shd w:val="clear" w:color="auto" w:fill="auto"/>
            <w:vAlign w:val="center"/>
          </w:tcPr>
          <w:p w:rsidR="00B75FD8" w:rsidRPr="00F26C79" w:rsidRDefault="00B75FD8" w:rsidP="00035AAE">
            <w:pPr>
              <w:ind w:left="0"/>
              <w:jc w:val="center"/>
              <w:rPr>
                <w:rFonts w:cs="Arial"/>
                <w:b/>
              </w:rPr>
            </w:pPr>
            <w:r w:rsidRPr="00F26C79">
              <w:rPr>
                <w:rFonts w:cs="Arial"/>
                <w:b/>
              </w:rPr>
              <w:t>PHT Sponsored Studies</w:t>
            </w:r>
          </w:p>
        </w:tc>
        <w:tc>
          <w:tcPr>
            <w:tcW w:w="8080" w:type="dxa"/>
            <w:shd w:val="clear" w:color="auto" w:fill="auto"/>
            <w:vAlign w:val="center"/>
          </w:tcPr>
          <w:p w:rsidR="00B75FD8" w:rsidRPr="007C0D8A" w:rsidRDefault="00B75FD8" w:rsidP="00035AAE">
            <w:pPr>
              <w:ind w:left="0"/>
              <w:jc w:val="left"/>
              <w:rPr>
                <w:rFonts w:cs="Arial"/>
              </w:rPr>
            </w:pPr>
            <w:r w:rsidRPr="007C0D8A">
              <w:rPr>
                <w:rFonts w:cs="Arial"/>
              </w:rPr>
              <w:t xml:space="preserve">Studies which Portsmouth Hospitals NHS Trust have </w:t>
            </w:r>
            <w:r w:rsidRPr="007C0D8A">
              <w:rPr>
                <w:rFonts w:cs="Arial"/>
                <w:color w:val="333333"/>
              </w:rPr>
              <w:t>ultimate responsibility for the initiation, management of and financing for. They take primary responsibility for ensuring that the design of the study meets appropriate standards and that arrangements are in place to ensure appropriate conduct and reporting.</w:t>
            </w:r>
          </w:p>
        </w:tc>
      </w:tr>
      <w:tr w:rsidR="00B75FD8" w:rsidRPr="007C0D8A" w:rsidTr="00035AAE">
        <w:tc>
          <w:tcPr>
            <w:tcW w:w="1843" w:type="dxa"/>
            <w:shd w:val="clear" w:color="auto" w:fill="auto"/>
            <w:vAlign w:val="center"/>
          </w:tcPr>
          <w:p w:rsidR="00B75FD8" w:rsidRPr="00F26C79" w:rsidRDefault="00B75FD8" w:rsidP="00035AAE">
            <w:pPr>
              <w:ind w:left="0"/>
              <w:jc w:val="center"/>
              <w:rPr>
                <w:rFonts w:cs="Arial"/>
                <w:b/>
              </w:rPr>
            </w:pPr>
            <w:r>
              <w:rPr>
                <w:rFonts w:cs="Arial"/>
                <w:b/>
              </w:rPr>
              <w:t xml:space="preserve">Research </w:t>
            </w:r>
            <w:r w:rsidRPr="00F26C79">
              <w:rPr>
                <w:rFonts w:cs="Arial"/>
                <w:b/>
              </w:rPr>
              <w:t>Study Team</w:t>
            </w:r>
          </w:p>
        </w:tc>
        <w:tc>
          <w:tcPr>
            <w:tcW w:w="8080" w:type="dxa"/>
            <w:shd w:val="clear" w:color="auto" w:fill="auto"/>
            <w:vAlign w:val="center"/>
          </w:tcPr>
          <w:p w:rsidR="00B75FD8" w:rsidRPr="007C0D8A" w:rsidRDefault="00951EB8" w:rsidP="00035AAE">
            <w:pPr>
              <w:ind w:left="0"/>
              <w:jc w:val="left"/>
              <w:rPr>
                <w:rFonts w:cs="Arial"/>
              </w:rPr>
            </w:pPr>
            <w:r w:rsidRPr="00951EB8">
              <w:rPr>
                <w:rFonts w:cs="Arial"/>
              </w:rPr>
              <w:t>The people involved in the conduct of a research project. There may be different research teams for the project at different sites.</w:t>
            </w:r>
          </w:p>
        </w:tc>
      </w:tr>
    </w:tbl>
    <w:p w:rsidR="00B75FD8" w:rsidRPr="004D701F" w:rsidRDefault="00B75FD8" w:rsidP="00B75FD8">
      <w:pPr>
        <w:ind w:left="0"/>
        <w:rPr>
          <w:rFonts w:cs="Arial"/>
        </w:rPr>
      </w:pPr>
    </w:p>
    <w:p w:rsidR="00B75FD8" w:rsidRDefault="00B75FD8">
      <w:pPr>
        <w:rPr>
          <w:rFonts w:cs="Arial"/>
        </w:rPr>
      </w:pPr>
    </w:p>
    <w:p w:rsidR="00E135AD" w:rsidRDefault="00E135AD" w:rsidP="00046B02">
      <w:pPr>
        <w:ind w:left="0"/>
        <w:rPr>
          <w:rFonts w:cs="Arial"/>
        </w:rPr>
      </w:pPr>
    </w:p>
    <w:p w:rsidR="00E135AD" w:rsidRPr="00C933DF" w:rsidRDefault="00E135AD">
      <w:pPr>
        <w:rPr>
          <w:rFonts w:cs="Arial"/>
        </w:rPr>
      </w:pPr>
    </w:p>
    <w:p w:rsidR="00E135AD" w:rsidRPr="00C933DF" w:rsidRDefault="00E135AD">
      <w:pPr>
        <w:pStyle w:val="Heading1"/>
      </w:pPr>
      <w:bookmarkStart w:id="8" w:name="_Toc205258886"/>
      <w:bookmarkStart w:id="9" w:name="_Toc317696098"/>
      <w:r w:rsidRPr="00C933DF">
        <w:lastRenderedPageBreak/>
        <w:t>DUTIES AND RESPONSIBILITIES</w:t>
      </w:r>
      <w:bookmarkEnd w:id="8"/>
      <w:bookmarkEnd w:id="9"/>
    </w:p>
    <w:p w:rsidR="00E135AD" w:rsidRPr="00B75FD8" w:rsidRDefault="00E135AD" w:rsidP="00046B02">
      <w:pPr>
        <w:ind w:left="397"/>
        <w:rPr>
          <w:i/>
        </w:rPr>
      </w:pPr>
      <w:r w:rsidRPr="00B75FD8">
        <w:rPr>
          <w:lang w:val="en-GB"/>
        </w:rPr>
        <w:t>Summarise</w:t>
      </w:r>
      <w:r>
        <w:t xml:space="preserve"> the duties and responsibilities of </w:t>
      </w:r>
      <w:r w:rsidRPr="003D433F">
        <w:rPr>
          <w:u w:val="single"/>
        </w:rPr>
        <w:t>key</w:t>
      </w:r>
      <w:r>
        <w:t xml:space="preserve"> staff involved in conforming to the SOP</w:t>
      </w:r>
    </w:p>
    <w:p w:rsidR="00B75FD8" w:rsidRDefault="00B75FD8" w:rsidP="00046B02">
      <w:pPr>
        <w:ind w:left="397"/>
      </w:pP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0A0" w:firstRow="1" w:lastRow="0" w:firstColumn="1" w:lastColumn="0" w:noHBand="0" w:noVBand="0"/>
      </w:tblPr>
      <w:tblGrid>
        <w:gridCol w:w="2328"/>
        <w:gridCol w:w="7595"/>
      </w:tblGrid>
      <w:tr w:rsidR="00B75FD8" w:rsidRPr="007C0D8A" w:rsidTr="00035AAE">
        <w:trPr>
          <w:trHeight w:val="397"/>
        </w:trPr>
        <w:tc>
          <w:tcPr>
            <w:tcW w:w="1173" w:type="pct"/>
            <w:shd w:val="clear" w:color="auto" w:fill="D9D9D9"/>
            <w:vAlign w:val="center"/>
          </w:tcPr>
          <w:p w:rsidR="00B75FD8" w:rsidRPr="00F26C79" w:rsidRDefault="00B75FD8" w:rsidP="00B75FD8">
            <w:pPr>
              <w:ind w:left="0"/>
              <w:jc w:val="center"/>
              <w:rPr>
                <w:rFonts w:cs="Arial"/>
                <w:b/>
              </w:rPr>
            </w:pPr>
            <w:r>
              <w:rPr>
                <w:rFonts w:cs="Arial"/>
                <w:b/>
              </w:rPr>
              <w:t>Role</w:t>
            </w:r>
          </w:p>
        </w:tc>
        <w:tc>
          <w:tcPr>
            <w:tcW w:w="3827" w:type="pct"/>
            <w:shd w:val="clear" w:color="auto" w:fill="D9D9D9"/>
            <w:vAlign w:val="center"/>
          </w:tcPr>
          <w:p w:rsidR="00B75FD8" w:rsidRPr="007C0D8A" w:rsidRDefault="00B75FD8" w:rsidP="00B75FD8">
            <w:pPr>
              <w:ind w:left="0"/>
              <w:jc w:val="left"/>
              <w:rPr>
                <w:rFonts w:cs="Arial"/>
                <w:b/>
              </w:rPr>
            </w:pPr>
            <w:r>
              <w:rPr>
                <w:rFonts w:cs="Arial"/>
                <w:b/>
              </w:rPr>
              <w:t>Responsibilities</w:t>
            </w:r>
          </w:p>
        </w:tc>
      </w:tr>
      <w:tr w:rsidR="00B75FD8" w:rsidRPr="004D701F" w:rsidTr="00B75FD8">
        <w:tblPrEx>
          <w:tblCellMar>
            <w:top w:w="0" w:type="dxa"/>
            <w:bottom w:w="0" w:type="dxa"/>
          </w:tblCellMar>
          <w:tblLook w:val="01E0" w:firstRow="1" w:lastRow="1" w:firstColumn="1" w:lastColumn="1" w:noHBand="0" w:noVBand="0"/>
        </w:tblPrEx>
        <w:trPr>
          <w:trHeight w:val="567"/>
        </w:trPr>
        <w:tc>
          <w:tcPr>
            <w:tcW w:w="1173" w:type="pct"/>
            <w:vAlign w:val="center"/>
          </w:tcPr>
          <w:p w:rsidR="00B75FD8" w:rsidRPr="00F26C79" w:rsidRDefault="00B75FD8" w:rsidP="00B75FD8">
            <w:pPr>
              <w:ind w:left="0"/>
              <w:jc w:val="center"/>
              <w:rPr>
                <w:rFonts w:cs="Arial"/>
                <w:b/>
              </w:rPr>
            </w:pPr>
            <w:r w:rsidRPr="00F26C79">
              <w:rPr>
                <w:rFonts w:cs="Arial"/>
                <w:b/>
              </w:rPr>
              <w:t>Investigator</w:t>
            </w:r>
          </w:p>
        </w:tc>
        <w:tc>
          <w:tcPr>
            <w:tcW w:w="3827" w:type="pct"/>
            <w:vAlign w:val="center"/>
          </w:tcPr>
          <w:p w:rsidR="00B75FD8" w:rsidRPr="004D701F" w:rsidRDefault="00B75FD8" w:rsidP="00B75FD8">
            <w:pPr>
              <w:numPr>
                <w:ilvl w:val="0"/>
                <w:numId w:val="12"/>
              </w:numPr>
              <w:jc w:val="left"/>
              <w:rPr>
                <w:rFonts w:cs="Arial"/>
              </w:rPr>
            </w:pPr>
          </w:p>
        </w:tc>
      </w:tr>
      <w:tr w:rsidR="00B75FD8" w:rsidRPr="00113CBA" w:rsidTr="00B75FD8">
        <w:tblPrEx>
          <w:tblCellMar>
            <w:top w:w="0" w:type="dxa"/>
            <w:bottom w:w="0" w:type="dxa"/>
          </w:tblCellMar>
          <w:tblLook w:val="01E0" w:firstRow="1" w:lastRow="1" w:firstColumn="1" w:lastColumn="1" w:noHBand="0" w:noVBand="0"/>
        </w:tblPrEx>
        <w:trPr>
          <w:trHeight w:val="567"/>
        </w:trPr>
        <w:tc>
          <w:tcPr>
            <w:tcW w:w="1173" w:type="pct"/>
            <w:vAlign w:val="center"/>
          </w:tcPr>
          <w:p w:rsidR="00B75FD8" w:rsidRPr="00F26C79" w:rsidRDefault="00B75FD8" w:rsidP="00B75FD8">
            <w:pPr>
              <w:ind w:left="0"/>
              <w:jc w:val="center"/>
              <w:rPr>
                <w:rFonts w:cs="Arial"/>
                <w:b/>
              </w:rPr>
            </w:pPr>
            <w:r w:rsidRPr="00F26C79">
              <w:rPr>
                <w:rFonts w:cs="Arial"/>
                <w:b/>
              </w:rPr>
              <w:t>Research Study Team</w:t>
            </w:r>
          </w:p>
        </w:tc>
        <w:tc>
          <w:tcPr>
            <w:tcW w:w="3827" w:type="pct"/>
            <w:vAlign w:val="center"/>
          </w:tcPr>
          <w:p w:rsidR="00B75FD8" w:rsidRPr="004D701F" w:rsidRDefault="00B75FD8" w:rsidP="00B75FD8">
            <w:pPr>
              <w:numPr>
                <w:ilvl w:val="0"/>
                <w:numId w:val="12"/>
              </w:numPr>
              <w:jc w:val="left"/>
              <w:rPr>
                <w:rFonts w:cs="Arial"/>
              </w:rPr>
            </w:pPr>
          </w:p>
        </w:tc>
      </w:tr>
      <w:tr w:rsidR="00B75FD8" w:rsidRPr="00113CBA" w:rsidTr="00B75FD8">
        <w:tblPrEx>
          <w:tblCellMar>
            <w:top w:w="0" w:type="dxa"/>
            <w:bottom w:w="0" w:type="dxa"/>
          </w:tblCellMar>
          <w:tblLook w:val="01E0" w:firstRow="1" w:lastRow="1" w:firstColumn="1" w:lastColumn="1" w:noHBand="0" w:noVBand="0"/>
        </w:tblPrEx>
        <w:trPr>
          <w:trHeight w:val="567"/>
        </w:trPr>
        <w:tc>
          <w:tcPr>
            <w:tcW w:w="1173" w:type="pct"/>
            <w:vAlign w:val="center"/>
          </w:tcPr>
          <w:p w:rsidR="00B75FD8" w:rsidRPr="00F26C79" w:rsidRDefault="00B75FD8" w:rsidP="00B75FD8">
            <w:pPr>
              <w:ind w:left="0"/>
              <w:jc w:val="center"/>
              <w:rPr>
                <w:rFonts w:cs="Arial"/>
                <w:b/>
              </w:rPr>
            </w:pPr>
            <w:r w:rsidRPr="00F26C79">
              <w:rPr>
                <w:rFonts w:cs="Arial"/>
                <w:b/>
              </w:rPr>
              <w:t>PHT R&amp;I Office</w:t>
            </w:r>
          </w:p>
        </w:tc>
        <w:tc>
          <w:tcPr>
            <w:tcW w:w="3827" w:type="pct"/>
            <w:vAlign w:val="center"/>
          </w:tcPr>
          <w:p w:rsidR="00B75FD8" w:rsidRPr="004D701F" w:rsidRDefault="00B75FD8" w:rsidP="00B75FD8">
            <w:pPr>
              <w:numPr>
                <w:ilvl w:val="0"/>
                <w:numId w:val="12"/>
              </w:numPr>
              <w:jc w:val="left"/>
              <w:rPr>
                <w:rFonts w:cs="Arial"/>
              </w:rPr>
            </w:pPr>
          </w:p>
        </w:tc>
      </w:tr>
    </w:tbl>
    <w:p w:rsidR="00B75FD8" w:rsidRDefault="00B75FD8" w:rsidP="00046B02">
      <w:pPr>
        <w:ind w:left="397"/>
      </w:pPr>
    </w:p>
    <w:p w:rsidR="00E135AD" w:rsidRDefault="00E135AD">
      <w:pPr>
        <w:ind w:left="0"/>
        <w:rPr>
          <w:rFonts w:cs="Arial"/>
        </w:rPr>
      </w:pPr>
    </w:p>
    <w:p w:rsidR="00E135AD" w:rsidRPr="00C933DF" w:rsidRDefault="00E135AD">
      <w:pPr>
        <w:ind w:left="0"/>
        <w:rPr>
          <w:rFonts w:cs="Arial"/>
        </w:rPr>
      </w:pPr>
    </w:p>
    <w:p w:rsidR="00E135AD" w:rsidRDefault="00E135AD">
      <w:pPr>
        <w:pStyle w:val="Heading1"/>
      </w:pPr>
      <w:bookmarkStart w:id="10" w:name="_Toc205258887"/>
      <w:bookmarkStart w:id="11" w:name="_Toc317696099"/>
      <w:r w:rsidRPr="00C933DF">
        <w:t>PROCESS</w:t>
      </w:r>
      <w:bookmarkEnd w:id="10"/>
      <w:bookmarkEnd w:id="11"/>
    </w:p>
    <w:p w:rsidR="00E135AD" w:rsidRDefault="00E135AD" w:rsidP="00F87980">
      <w:pPr>
        <w:ind w:left="397"/>
      </w:pPr>
      <w:r>
        <w:t>Describe the procedure(s) to be followed. Wherever possible use a numbered list which can be followed step-by-step, or consider using a flowchart for more complicated procedures. In some cases it may be appropriate to have more than one procedure in which case you should create a new section for each procedure. Language should be clear and instructive</w:t>
      </w:r>
    </w:p>
    <w:p w:rsidR="00E135AD" w:rsidRDefault="00E135AD" w:rsidP="00C92491">
      <w:pPr>
        <w:ind w:left="0"/>
      </w:pPr>
    </w:p>
    <w:p w:rsidR="00B75FD8" w:rsidRPr="00B75FD8" w:rsidRDefault="00E135AD" w:rsidP="00B75FD8">
      <w:pPr>
        <w:pStyle w:val="Heading2"/>
        <w:tabs>
          <w:tab w:val="clear" w:pos="2007"/>
          <w:tab w:val="num" w:pos="1418"/>
        </w:tabs>
        <w:ind w:left="1418"/>
      </w:pPr>
      <w:bookmarkStart w:id="12" w:name="_Toc317509554"/>
      <w:bookmarkStart w:id="13" w:name="_Toc317509767"/>
      <w:bookmarkStart w:id="14" w:name="_Toc317696100"/>
      <w:r w:rsidRPr="00B75FD8">
        <w:t>This is an example of a second level heading.</w:t>
      </w:r>
      <w:bookmarkStart w:id="15" w:name="_Toc317509555"/>
      <w:bookmarkStart w:id="16" w:name="_Toc317509768"/>
      <w:bookmarkStart w:id="17" w:name="_Toc317509557"/>
      <w:bookmarkStart w:id="18" w:name="_Toc317509770"/>
      <w:bookmarkEnd w:id="12"/>
      <w:bookmarkEnd w:id="13"/>
      <w:bookmarkEnd w:id="14"/>
      <w:bookmarkEnd w:id="15"/>
      <w:bookmarkEnd w:id="16"/>
      <w:bookmarkEnd w:id="17"/>
      <w:bookmarkEnd w:id="18"/>
    </w:p>
    <w:p w:rsidR="00E135AD" w:rsidRDefault="00E135AD" w:rsidP="00CD66F1"/>
    <w:p w:rsidR="00E135AD" w:rsidRDefault="00E135AD" w:rsidP="00CD66F1"/>
    <w:p w:rsidR="00E135AD" w:rsidRDefault="00E135AD">
      <w:pPr>
        <w:ind w:left="0"/>
        <w:jc w:val="left"/>
      </w:pPr>
      <w:r>
        <w:br w:type="page"/>
      </w:r>
    </w:p>
    <w:p w:rsidR="00E135AD" w:rsidRDefault="00E135AD" w:rsidP="00CD66F1"/>
    <w:p w:rsidR="00E135AD" w:rsidRPr="00C933DF" w:rsidRDefault="00E135AD" w:rsidP="00D14682">
      <w:pPr>
        <w:pStyle w:val="Heading1"/>
      </w:pPr>
      <w:bookmarkStart w:id="19" w:name="_Toc317509558"/>
      <w:bookmarkStart w:id="20" w:name="_Toc317509771"/>
      <w:bookmarkStart w:id="21" w:name="_Toc317509559"/>
      <w:bookmarkStart w:id="22" w:name="_Toc317509772"/>
      <w:bookmarkStart w:id="23" w:name="_Toc317509560"/>
      <w:bookmarkStart w:id="24" w:name="_Toc317509773"/>
      <w:bookmarkStart w:id="25" w:name="_Toc317509562"/>
      <w:bookmarkStart w:id="26" w:name="_Toc317509775"/>
      <w:bookmarkStart w:id="27" w:name="_Toc317509563"/>
      <w:bookmarkStart w:id="28" w:name="_Toc317509776"/>
      <w:bookmarkStart w:id="29" w:name="_Toc317509564"/>
      <w:bookmarkStart w:id="30" w:name="_Toc317509777"/>
      <w:bookmarkStart w:id="31" w:name="_Toc317509565"/>
      <w:bookmarkStart w:id="32" w:name="_Toc317509778"/>
      <w:bookmarkStart w:id="33" w:name="_Toc317509566"/>
      <w:bookmarkStart w:id="34" w:name="_Toc317509779"/>
      <w:bookmarkStart w:id="35" w:name="_Toc317509567"/>
      <w:bookmarkStart w:id="36" w:name="_Toc317509780"/>
      <w:bookmarkStart w:id="37" w:name="_Toc317509568"/>
      <w:bookmarkStart w:id="38" w:name="_Toc317509781"/>
      <w:bookmarkStart w:id="39" w:name="_Toc317509569"/>
      <w:bookmarkStart w:id="40" w:name="_Toc317509782"/>
      <w:bookmarkStart w:id="41" w:name="_Toc317509570"/>
      <w:bookmarkStart w:id="42" w:name="_Toc317509783"/>
      <w:bookmarkStart w:id="43" w:name="_Toc317509584"/>
      <w:bookmarkStart w:id="44" w:name="_Toc317509797"/>
      <w:bookmarkStart w:id="45" w:name="_Toc317509585"/>
      <w:bookmarkStart w:id="46" w:name="_Toc317509798"/>
      <w:bookmarkStart w:id="47" w:name="_Toc317509586"/>
      <w:bookmarkStart w:id="48" w:name="_Toc317509799"/>
      <w:bookmarkStart w:id="49" w:name="_Toc317509587"/>
      <w:bookmarkStart w:id="50" w:name="_Toc317509800"/>
      <w:bookmarkStart w:id="51" w:name="_Toc317509588"/>
      <w:bookmarkStart w:id="52" w:name="_Toc317509801"/>
      <w:bookmarkStart w:id="53" w:name="_Toc317509594"/>
      <w:bookmarkStart w:id="54" w:name="_Toc317509807"/>
      <w:bookmarkStart w:id="55" w:name="_Toc317509596"/>
      <w:bookmarkStart w:id="56" w:name="_Toc317509809"/>
      <w:bookmarkStart w:id="57" w:name="_Toc317509602"/>
      <w:bookmarkStart w:id="58" w:name="_Toc317509815"/>
      <w:bookmarkStart w:id="59" w:name="_Toc317509603"/>
      <w:bookmarkStart w:id="60" w:name="_Toc317509816"/>
      <w:bookmarkStart w:id="61" w:name="_Toc317509604"/>
      <w:bookmarkStart w:id="62" w:name="_Toc317509817"/>
      <w:bookmarkStart w:id="63" w:name="_Toc317509605"/>
      <w:bookmarkStart w:id="64" w:name="_Toc317509818"/>
      <w:bookmarkStart w:id="65" w:name="_Toc31769610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C933DF">
        <w:t>TRAINING REQUIREMENTS</w:t>
      </w:r>
      <w:bookmarkEnd w:id="65"/>
    </w:p>
    <w:p w:rsidR="00E135AD" w:rsidRDefault="00E135AD" w:rsidP="009C3490">
      <w:pPr>
        <w:ind w:left="0" w:firstLine="397"/>
        <w:rPr>
          <w:rFonts w:cs="Arial"/>
        </w:rPr>
      </w:pPr>
      <w:r>
        <w:rPr>
          <w:rFonts w:cs="Arial"/>
        </w:rPr>
        <w:t>Describe:</w:t>
      </w:r>
    </w:p>
    <w:p w:rsidR="00E135AD" w:rsidRDefault="00E135AD" w:rsidP="009C3490">
      <w:pPr>
        <w:numPr>
          <w:ilvl w:val="0"/>
          <w:numId w:val="6"/>
        </w:numPr>
        <w:rPr>
          <w:rFonts w:cs="Arial"/>
        </w:rPr>
      </w:pPr>
      <w:r>
        <w:rPr>
          <w:rFonts w:cs="Arial"/>
        </w:rPr>
        <w:t>Who is required to be trained in the SOP</w:t>
      </w:r>
    </w:p>
    <w:p w:rsidR="00E135AD" w:rsidRDefault="00E135AD" w:rsidP="009C3490">
      <w:pPr>
        <w:numPr>
          <w:ilvl w:val="0"/>
          <w:numId w:val="6"/>
        </w:numPr>
        <w:rPr>
          <w:rFonts w:cs="Arial"/>
        </w:rPr>
      </w:pPr>
      <w:r>
        <w:rPr>
          <w:rFonts w:cs="Arial"/>
        </w:rPr>
        <w:t xml:space="preserve">Who is going to provide the training and frequency of this training </w:t>
      </w:r>
    </w:p>
    <w:p w:rsidR="00E135AD" w:rsidRDefault="00E135AD" w:rsidP="009C3490">
      <w:pPr>
        <w:numPr>
          <w:ilvl w:val="0"/>
          <w:numId w:val="6"/>
        </w:numPr>
        <w:rPr>
          <w:rFonts w:cs="Arial"/>
        </w:rPr>
      </w:pPr>
      <w:r>
        <w:rPr>
          <w:rFonts w:cs="Arial"/>
        </w:rPr>
        <w:t>Specify if evidence of training in the SOP should be checked/verified at study initiation</w:t>
      </w:r>
    </w:p>
    <w:p w:rsidR="00E135AD" w:rsidRDefault="00E135AD" w:rsidP="009C3490">
      <w:pPr>
        <w:numPr>
          <w:ilvl w:val="0"/>
          <w:numId w:val="6"/>
        </w:numPr>
        <w:rPr>
          <w:rFonts w:cs="Arial"/>
        </w:rPr>
      </w:pPr>
      <w:r>
        <w:rPr>
          <w:rFonts w:cs="Arial"/>
        </w:rPr>
        <w:t>Insert the following standard text for Trust-wide SOPS :</w:t>
      </w:r>
    </w:p>
    <w:p w:rsidR="00E135AD" w:rsidRDefault="00E135AD" w:rsidP="00BB0FFA">
      <w:pPr>
        <w:ind w:left="0"/>
        <w:rPr>
          <w:rFonts w:cs="Arial"/>
        </w:rPr>
      </w:pPr>
    </w:p>
    <w:p w:rsidR="00E135AD" w:rsidRPr="004D18B1" w:rsidRDefault="00E135AD" w:rsidP="00B75FD8">
      <w:pPr>
        <w:pStyle w:val="Default"/>
        <w:ind w:left="426"/>
        <w:jc w:val="both"/>
        <w:rPr>
          <w:i/>
        </w:rPr>
      </w:pPr>
      <w:r w:rsidRPr="004D18B1">
        <w:rPr>
          <w:i/>
        </w:rPr>
        <w:t>“</w:t>
      </w:r>
      <w:r w:rsidRPr="004D18B1">
        <w:rPr>
          <w:i/>
          <w:sz w:val="22"/>
          <w:szCs w:val="22"/>
        </w:rPr>
        <w:t xml:space="preserve">The Research Dept., will endeavour to notify staff of SOP developments that may be relevant to them. </w:t>
      </w:r>
      <w:r w:rsidR="00FE4246" w:rsidRPr="00FE4246">
        <w:rPr>
          <w:i/>
          <w:sz w:val="22"/>
          <w:szCs w:val="22"/>
        </w:rPr>
        <w:t xml:space="preserve">SOPs are available on the Research department website. </w:t>
      </w:r>
      <w:r w:rsidRPr="004D18B1">
        <w:rPr>
          <w:i/>
          <w:sz w:val="22"/>
          <w:szCs w:val="22"/>
        </w:rPr>
        <w:t>Updates on SOPs will feature in Research newsletters and communications</w:t>
      </w:r>
      <w:r w:rsidR="00CE45B7">
        <w:rPr>
          <w:i/>
          <w:sz w:val="22"/>
          <w:szCs w:val="22"/>
        </w:rPr>
        <w:t xml:space="preserve"> and disseminate at local research meetings</w:t>
      </w:r>
      <w:r w:rsidRPr="004D18B1">
        <w:rPr>
          <w:i/>
          <w:sz w:val="22"/>
          <w:szCs w:val="22"/>
        </w:rPr>
        <w:t xml:space="preserve">. It is the responsibility of all research active staff to ensure that they read the </w:t>
      </w:r>
      <w:r>
        <w:rPr>
          <w:i/>
          <w:sz w:val="22"/>
          <w:szCs w:val="22"/>
        </w:rPr>
        <w:t>i</w:t>
      </w:r>
      <w:r w:rsidRPr="004D18B1">
        <w:rPr>
          <w:i/>
          <w:sz w:val="22"/>
          <w:szCs w:val="22"/>
        </w:rPr>
        <w:t>ssued updates that may be relevant to them.</w:t>
      </w:r>
      <w:r w:rsidRPr="004D18B1">
        <w:rPr>
          <w:i/>
        </w:rPr>
        <w:t xml:space="preserve"> </w:t>
      </w:r>
    </w:p>
    <w:p w:rsidR="00E135AD" w:rsidRPr="004D18B1" w:rsidRDefault="00E135AD" w:rsidP="00B75FD8">
      <w:pPr>
        <w:pStyle w:val="Default"/>
        <w:ind w:left="426"/>
        <w:rPr>
          <w:i/>
        </w:rPr>
      </w:pPr>
    </w:p>
    <w:p w:rsidR="00E135AD" w:rsidRPr="004D18B1" w:rsidRDefault="00E135AD" w:rsidP="00B75FD8">
      <w:pPr>
        <w:autoSpaceDE w:val="0"/>
        <w:autoSpaceDN w:val="0"/>
        <w:adjustRightInd w:val="0"/>
        <w:ind w:left="426"/>
        <w:rPr>
          <w:rFonts w:cs="Arial"/>
          <w:i/>
          <w:color w:val="000000"/>
          <w:lang w:val="en-GB" w:eastAsia="en-GB"/>
        </w:rPr>
      </w:pPr>
      <w:r w:rsidRPr="004D18B1">
        <w:rPr>
          <w:rFonts w:cs="Arial"/>
          <w:i/>
          <w:color w:val="000000"/>
          <w:lang w:val="en-GB" w:eastAsia="en-GB"/>
        </w:rPr>
        <w:t>When a new SOP is authorised, or when an existing SOP is revised, self directed training must be carried out by all staff to which the SOP is relevant and this training documented in their tra</w:t>
      </w:r>
      <w:r>
        <w:rPr>
          <w:rFonts w:cs="Arial"/>
          <w:i/>
          <w:color w:val="000000"/>
          <w:lang w:val="en-GB" w:eastAsia="en-GB"/>
        </w:rPr>
        <w:t>ining record. A template is provided to support this process.</w:t>
      </w:r>
      <w:r w:rsidR="0054554C" w:rsidRPr="0054554C">
        <w:rPr>
          <w:rFonts w:cs="Arial"/>
          <w:color w:val="000000"/>
          <w:lang w:eastAsia="en-GB"/>
        </w:rPr>
        <w:t xml:space="preserve"> </w:t>
      </w:r>
      <w:r w:rsidR="0054554C" w:rsidRPr="0054554C">
        <w:rPr>
          <w:rFonts w:cs="Arial"/>
          <w:i/>
          <w:color w:val="000000"/>
          <w:lang w:eastAsia="en-GB"/>
        </w:rPr>
        <w:t>A study specific SOP training plan will be developed for investigators on high risk PHT Sponsored studies.</w:t>
      </w:r>
    </w:p>
    <w:p w:rsidR="00E135AD" w:rsidRPr="004D18B1" w:rsidRDefault="00E135AD" w:rsidP="00B75FD8">
      <w:pPr>
        <w:autoSpaceDE w:val="0"/>
        <w:autoSpaceDN w:val="0"/>
        <w:adjustRightInd w:val="0"/>
        <w:ind w:left="426"/>
        <w:rPr>
          <w:rFonts w:cs="Arial"/>
          <w:i/>
          <w:color w:val="000000"/>
          <w:lang w:val="en-GB" w:eastAsia="en-GB"/>
        </w:rPr>
      </w:pPr>
    </w:p>
    <w:p w:rsidR="00E135AD" w:rsidRPr="004D18B1" w:rsidRDefault="00E135AD" w:rsidP="00B75FD8">
      <w:pPr>
        <w:autoSpaceDE w:val="0"/>
        <w:autoSpaceDN w:val="0"/>
        <w:adjustRightInd w:val="0"/>
        <w:ind w:left="426"/>
        <w:rPr>
          <w:rFonts w:cs="Arial"/>
          <w:i/>
          <w:color w:val="000000"/>
          <w:lang w:val="en-GB" w:eastAsia="en-GB"/>
        </w:rPr>
      </w:pPr>
      <w:r w:rsidRPr="004D18B1">
        <w:rPr>
          <w:rFonts w:cs="Arial"/>
          <w:i/>
          <w:color w:val="000000"/>
          <w:lang w:val="en-GB" w:eastAsia="en-GB"/>
        </w:rPr>
        <w:t xml:space="preserve">Staff should take time to read and fully understand the SOP and relevant documents, ensuring that they are able to implement the SOP when required. If clarification is needed then </w:t>
      </w:r>
      <w:r>
        <w:rPr>
          <w:rFonts w:cs="Arial"/>
          <w:i/>
          <w:color w:val="000000"/>
          <w:lang w:val="en-GB" w:eastAsia="en-GB"/>
        </w:rPr>
        <w:t>the trainee should approach their line manager and the</w:t>
      </w:r>
      <w:r w:rsidRPr="004D18B1">
        <w:rPr>
          <w:rFonts w:cs="Arial"/>
          <w:i/>
          <w:color w:val="000000"/>
          <w:lang w:val="en-GB" w:eastAsia="en-GB"/>
        </w:rPr>
        <w:t xml:space="preserve"> SOP Controller who will arrange additional training. All staff should complete their training prior to the published implementation date which will normally be between 2-6 weeks after publication. </w:t>
      </w:r>
    </w:p>
    <w:p w:rsidR="00E135AD" w:rsidRPr="004D18B1" w:rsidRDefault="00E135AD" w:rsidP="00B75FD8">
      <w:pPr>
        <w:autoSpaceDE w:val="0"/>
        <w:autoSpaceDN w:val="0"/>
        <w:adjustRightInd w:val="0"/>
        <w:ind w:left="426"/>
        <w:rPr>
          <w:rFonts w:cs="Arial"/>
          <w:i/>
          <w:color w:val="000000"/>
          <w:lang w:val="en-GB" w:eastAsia="en-GB"/>
        </w:rPr>
      </w:pPr>
    </w:p>
    <w:p w:rsidR="00E135AD" w:rsidRPr="004D18B1" w:rsidRDefault="00E135AD" w:rsidP="00B75FD8">
      <w:pPr>
        <w:autoSpaceDE w:val="0"/>
        <w:autoSpaceDN w:val="0"/>
        <w:adjustRightInd w:val="0"/>
        <w:ind w:left="426"/>
        <w:rPr>
          <w:rFonts w:cs="Arial"/>
          <w:i/>
          <w:color w:val="000000"/>
          <w:lang w:val="en-GB" w:eastAsia="en-GB"/>
        </w:rPr>
      </w:pPr>
      <w:r w:rsidRPr="0090058D">
        <w:rPr>
          <w:rFonts w:cs="Arial"/>
          <w:i/>
          <w:color w:val="000000"/>
          <w:lang w:val="en-GB" w:eastAsia="en-GB"/>
        </w:rPr>
        <w:t>All staff are responsible for maintaining their own SOP Traini</w:t>
      </w:r>
      <w:r>
        <w:rPr>
          <w:rFonts w:cs="Arial"/>
          <w:i/>
          <w:color w:val="000000"/>
          <w:lang w:val="en-GB" w:eastAsia="en-GB"/>
        </w:rPr>
        <w:t>ng Records</w:t>
      </w:r>
      <w:r w:rsidRPr="0090058D">
        <w:rPr>
          <w:rFonts w:cs="Arial"/>
          <w:i/>
          <w:color w:val="000000"/>
          <w:lang w:val="en-GB" w:eastAsia="en-GB"/>
        </w:rPr>
        <w:t xml:space="preserve"> and copies must be made available to line managers, the SOP Controller or study monitors on request.”</w:t>
      </w:r>
    </w:p>
    <w:p w:rsidR="00E135AD" w:rsidRPr="004D18B1" w:rsidRDefault="00E135AD" w:rsidP="00C91795">
      <w:pPr>
        <w:autoSpaceDE w:val="0"/>
        <w:autoSpaceDN w:val="0"/>
        <w:adjustRightInd w:val="0"/>
        <w:ind w:left="0"/>
        <w:rPr>
          <w:rFonts w:cs="Arial"/>
          <w:i/>
          <w:color w:val="000000"/>
          <w:lang w:val="en-GB" w:eastAsia="en-GB"/>
        </w:rPr>
      </w:pPr>
    </w:p>
    <w:p w:rsidR="00E135AD" w:rsidRPr="00C933DF" w:rsidRDefault="00E135AD" w:rsidP="00BB0FFA">
      <w:pPr>
        <w:ind w:left="0"/>
        <w:rPr>
          <w:rFonts w:cs="Arial"/>
        </w:rPr>
      </w:pPr>
      <w:r>
        <w:rPr>
          <w:rFonts w:cs="Arial"/>
        </w:rPr>
        <w:tab/>
      </w:r>
    </w:p>
    <w:p w:rsidR="00E135AD" w:rsidRPr="00C933DF" w:rsidRDefault="00E135AD" w:rsidP="00D14682">
      <w:pPr>
        <w:pStyle w:val="Heading1"/>
      </w:pPr>
      <w:bookmarkStart w:id="66" w:name="_Toc205258892"/>
      <w:bookmarkStart w:id="67" w:name="_Toc317696102"/>
      <w:r w:rsidRPr="00C933DF">
        <w:t>REFERENCES AND ASSOCIATED DOCUMENTATION</w:t>
      </w:r>
      <w:bookmarkEnd w:id="66"/>
      <w:bookmarkEnd w:id="67"/>
    </w:p>
    <w:p w:rsidR="00E135AD" w:rsidRPr="00C933DF" w:rsidRDefault="00E135AD"/>
    <w:p w:rsidR="00B75FD8" w:rsidRPr="00B75FD8" w:rsidRDefault="00B75FD8" w:rsidP="004D18B1">
      <w:pPr>
        <w:ind w:left="0" w:firstLine="397"/>
        <w:rPr>
          <w:b/>
          <w:bCs/>
        </w:rPr>
      </w:pPr>
      <w:r w:rsidRPr="00B75FD8">
        <w:rPr>
          <w:b/>
          <w:bCs/>
        </w:rPr>
        <w:t>Associated Documents</w:t>
      </w:r>
    </w:p>
    <w:p w:rsidR="00BC2820" w:rsidRPr="009C3490" w:rsidRDefault="00BC2820" w:rsidP="00BC2820">
      <w:pPr>
        <w:numPr>
          <w:ilvl w:val="0"/>
          <w:numId w:val="9"/>
        </w:numPr>
        <w:rPr>
          <w:bCs/>
        </w:rPr>
      </w:pPr>
      <w:r>
        <w:rPr>
          <w:bCs/>
        </w:rPr>
        <w:t>O</w:t>
      </w:r>
      <w:r w:rsidRPr="009C3490">
        <w:rPr>
          <w:bCs/>
        </w:rPr>
        <w:t>ther related policies &amp; procedures</w:t>
      </w:r>
    </w:p>
    <w:p w:rsidR="00BC2820" w:rsidRDefault="00BC2820" w:rsidP="00BC2820">
      <w:pPr>
        <w:numPr>
          <w:ilvl w:val="0"/>
          <w:numId w:val="9"/>
        </w:numPr>
      </w:pPr>
      <w:r>
        <w:rPr>
          <w:bCs/>
        </w:rPr>
        <w:t>A</w:t>
      </w:r>
      <w:r w:rsidRPr="009C3490">
        <w:rPr>
          <w:bCs/>
        </w:rPr>
        <w:t xml:space="preserve">ssociated </w:t>
      </w:r>
      <w:r w:rsidRPr="009C3490">
        <w:t xml:space="preserve"> templates or forms</w:t>
      </w:r>
    </w:p>
    <w:p w:rsidR="00B75FD8" w:rsidRDefault="00B75FD8" w:rsidP="004D18B1">
      <w:pPr>
        <w:ind w:left="0" w:firstLine="397"/>
        <w:rPr>
          <w:bCs/>
        </w:rPr>
      </w:pPr>
    </w:p>
    <w:p w:rsidR="00E135AD" w:rsidRPr="00B75FD8" w:rsidRDefault="00B75FD8" w:rsidP="004D18B1">
      <w:pPr>
        <w:ind w:left="0" w:firstLine="397"/>
        <w:rPr>
          <w:b/>
          <w:bCs/>
        </w:rPr>
      </w:pPr>
      <w:r w:rsidRPr="00B75FD8">
        <w:rPr>
          <w:b/>
          <w:bCs/>
        </w:rPr>
        <w:t>Reference</w:t>
      </w:r>
    </w:p>
    <w:p w:rsidR="00E135AD" w:rsidRPr="009C3490" w:rsidRDefault="00E135AD" w:rsidP="009C5E03">
      <w:pPr>
        <w:numPr>
          <w:ilvl w:val="0"/>
          <w:numId w:val="9"/>
        </w:numPr>
      </w:pPr>
      <w:r>
        <w:t>Texts or key documents referenced in the body of the SOP</w:t>
      </w:r>
    </w:p>
    <w:p w:rsidR="00E135AD" w:rsidRPr="00EC7323" w:rsidRDefault="00E135AD" w:rsidP="00EF685D">
      <w:pPr>
        <w:ind w:left="0"/>
        <w:rPr>
          <w:rFonts w:cs="Arial"/>
          <w:highlight w:val="yellow"/>
        </w:rPr>
      </w:pPr>
    </w:p>
    <w:p w:rsidR="00E135AD" w:rsidRDefault="00E135AD" w:rsidP="000E592B">
      <w:pPr>
        <w:rPr>
          <w:highlight w:val="yellow"/>
        </w:rPr>
      </w:pPr>
    </w:p>
    <w:p w:rsidR="00E135AD" w:rsidRPr="0095776C" w:rsidRDefault="00E135AD" w:rsidP="00097844">
      <w:pPr>
        <w:pStyle w:val="Heading1"/>
      </w:pPr>
      <w:bookmarkStart w:id="68" w:name="_Toc317696103"/>
      <w:r>
        <w:rPr>
          <w:sz w:val="22"/>
        </w:rPr>
        <w:t>VERSION HISTORY LOG</w:t>
      </w:r>
      <w:bookmarkEnd w:id="68"/>
    </w:p>
    <w:p w:rsidR="00E135AD" w:rsidRDefault="00E135AD" w:rsidP="00097844">
      <w:pPr>
        <w:ind w:left="0"/>
        <w:rPr>
          <w:b/>
          <w:bCs/>
        </w:rPr>
      </w:pPr>
    </w:p>
    <w:p w:rsidR="00E135AD" w:rsidRDefault="00E135AD" w:rsidP="00097844">
      <w:pPr>
        <w:ind w:left="0"/>
      </w:pPr>
      <w:r>
        <w:t>This area should detail the version history for this document.  It should detail the key elements of the changes to the versions.</w:t>
      </w:r>
    </w:p>
    <w:p w:rsidR="00E135AD" w:rsidRDefault="00E135AD" w:rsidP="000978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280"/>
        <w:gridCol w:w="6234"/>
      </w:tblGrid>
      <w:tr w:rsidR="00E135AD" w:rsidRPr="009C6E50" w:rsidTr="00035AAE">
        <w:trPr>
          <w:trHeight w:val="397"/>
        </w:trPr>
        <w:tc>
          <w:tcPr>
            <w:tcW w:w="1494" w:type="dxa"/>
            <w:shd w:val="clear" w:color="auto" w:fill="D9D9D9" w:themeFill="background1" w:themeFillShade="D9"/>
            <w:vAlign w:val="center"/>
          </w:tcPr>
          <w:p w:rsidR="00E135AD" w:rsidRPr="009C6E50" w:rsidRDefault="00E135AD" w:rsidP="00035AAE">
            <w:pPr>
              <w:pStyle w:val="Heading1"/>
              <w:numPr>
                <w:ilvl w:val="0"/>
                <w:numId w:val="0"/>
              </w:numPr>
              <w:jc w:val="center"/>
              <w:rPr>
                <w:sz w:val="22"/>
              </w:rPr>
            </w:pPr>
            <w:bookmarkStart w:id="69" w:name="_Toc317599067"/>
            <w:bookmarkStart w:id="70" w:name="_Toc317696104"/>
            <w:r w:rsidRPr="009C6E50">
              <w:rPr>
                <w:sz w:val="22"/>
              </w:rPr>
              <w:t>Version</w:t>
            </w:r>
            <w:bookmarkEnd w:id="69"/>
            <w:bookmarkEnd w:id="70"/>
          </w:p>
        </w:tc>
        <w:tc>
          <w:tcPr>
            <w:tcW w:w="2280" w:type="dxa"/>
            <w:shd w:val="clear" w:color="auto" w:fill="D9D9D9" w:themeFill="background1" w:themeFillShade="D9"/>
            <w:vAlign w:val="center"/>
          </w:tcPr>
          <w:p w:rsidR="00E135AD" w:rsidRPr="009C6E50" w:rsidRDefault="00E135AD" w:rsidP="00035AAE">
            <w:pPr>
              <w:ind w:left="0"/>
              <w:jc w:val="center"/>
              <w:rPr>
                <w:b/>
                <w:bCs/>
              </w:rPr>
            </w:pPr>
            <w:r w:rsidRPr="009C6E50">
              <w:rPr>
                <w:b/>
                <w:bCs/>
              </w:rPr>
              <w:t>Date Implemented</w:t>
            </w:r>
          </w:p>
        </w:tc>
        <w:tc>
          <w:tcPr>
            <w:tcW w:w="6234" w:type="dxa"/>
            <w:shd w:val="clear" w:color="auto" w:fill="D9D9D9" w:themeFill="background1" w:themeFillShade="D9"/>
            <w:vAlign w:val="center"/>
          </w:tcPr>
          <w:p w:rsidR="00E135AD" w:rsidRPr="009C6E50" w:rsidRDefault="00E135AD" w:rsidP="00035AAE">
            <w:pPr>
              <w:jc w:val="center"/>
              <w:rPr>
                <w:b/>
                <w:bCs/>
              </w:rPr>
            </w:pPr>
            <w:r>
              <w:rPr>
                <w:b/>
                <w:bCs/>
              </w:rPr>
              <w:t>Details of Significant C</w:t>
            </w:r>
            <w:r w:rsidRPr="009C6E50">
              <w:rPr>
                <w:b/>
                <w:bCs/>
              </w:rPr>
              <w:t>hanges</w:t>
            </w:r>
          </w:p>
        </w:tc>
      </w:tr>
      <w:tr w:rsidR="00B75FD8" w:rsidRPr="009C6E50" w:rsidTr="00035AAE">
        <w:tc>
          <w:tcPr>
            <w:tcW w:w="1494" w:type="dxa"/>
            <w:vAlign w:val="center"/>
          </w:tcPr>
          <w:p w:rsidR="00B75FD8" w:rsidRPr="009C6E50" w:rsidRDefault="00B75FD8" w:rsidP="00035AAE">
            <w:pPr>
              <w:pStyle w:val="Heading1"/>
              <w:numPr>
                <w:ilvl w:val="0"/>
                <w:numId w:val="0"/>
              </w:numPr>
              <w:jc w:val="center"/>
              <w:rPr>
                <w:sz w:val="22"/>
              </w:rPr>
            </w:pPr>
          </w:p>
        </w:tc>
        <w:tc>
          <w:tcPr>
            <w:tcW w:w="2280" w:type="dxa"/>
            <w:vAlign w:val="center"/>
          </w:tcPr>
          <w:p w:rsidR="00B75FD8" w:rsidRPr="009C6E50" w:rsidRDefault="00B75FD8" w:rsidP="00035AAE">
            <w:pPr>
              <w:ind w:left="0"/>
              <w:jc w:val="center"/>
              <w:rPr>
                <w:b/>
                <w:bCs/>
              </w:rPr>
            </w:pPr>
          </w:p>
        </w:tc>
        <w:tc>
          <w:tcPr>
            <w:tcW w:w="6234" w:type="dxa"/>
            <w:vAlign w:val="center"/>
          </w:tcPr>
          <w:p w:rsidR="00B75FD8" w:rsidRDefault="00B75FD8" w:rsidP="00035AAE">
            <w:pPr>
              <w:jc w:val="left"/>
              <w:rPr>
                <w:b/>
                <w:bCs/>
              </w:rPr>
            </w:pPr>
          </w:p>
        </w:tc>
      </w:tr>
      <w:tr w:rsidR="00B75FD8" w:rsidRPr="009C6E50" w:rsidTr="00035AAE">
        <w:tc>
          <w:tcPr>
            <w:tcW w:w="1494" w:type="dxa"/>
            <w:vAlign w:val="center"/>
          </w:tcPr>
          <w:p w:rsidR="00B75FD8" w:rsidRPr="009C6E50" w:rsidRDefault="00B75FD8" w:rsidP="00035AAE">
            <w:pPr>
              <w:pStyle w:val="Heading1"/>
              <w:numPr>
                <w:ilvl w:val="0"/>
                <w:numId w:val="0"/>
              </w:numPr>
              <w:jc w:val="center"/>
              <w:rPr>
                <w:sz w:val="22"/>
              </w:rPr>
            </w:pPr>
          </w:p>
        </w:tc>
        <w:tc>
          <w:tcPr>
            <w:tcW w:w="2280" w:type="dxa"/>
            <w:vAlign w:val="center"/>
          </w:tcPr>
          <w:p w:rsidR="00B75FD8" w:rsidRPr="009C6E50" w:rsidRDefault="00B75FD8" w:rsidP="00035AAE">
            <w:pPr>
              <w:ind w:left="0"/>
              <w:jc w:val="center"/>
              <w:rPr>
                <w:b/>
                <w:bCs/>
              </w:rPr>
            </w:pPr>
          </w:p>
        </w:tc>
        <w:tc>
          <w:tcPr>
            <w:tcW w:w="6234" w:type="dxa"/>
            <w:vAlign w:val="center"/>
          </w:tcPr>
          <w:p w:rsidR="00B75FD8" w:rsidRDefault="00B75FD8" w:rsidP="00035AAE">
            <w:pPr>
              <w:jc w:val="left"/>
              <w:rPr>
                <w:b/>
                <w:bCs/>
              </w:rPr>
            </w:pPr>
          </w:p>
        </w:tc>
      </w:tr>
      <w:tr w:rsidR="00B75FD8" w:rsidRPr="009C6E50" w:rsidTr="00035AAE">
        <w:tc>
          <w:tcPr>
            <w:tcW w:w="1494" w:type="dxa"/>
            <w:vAlign w:val="center"/>
          </w:tcPr>
          <w:p w:rsidR="00B75FD8" w:rsidRPr="009C6E50" w:rsidRDefault="00B75FD8" w:rsidP="00035AAE">
            <w:pPr>
              <w:pStyle w:val="Heading1"/>
              <w:numPr>
                <w:ilvl w:val="0"/>
                <w:numId w:val="0"/>
              </w:numPr>
              <w:jc w:val="center"/>
              <w:rPr>
                <w:sz w:val="22"/>
              </w:rPr>
            </w:pPr>
          </w:p>
        </w:tc>
        <w:tc>
          <w:tcPr>
            <w:tcW w:w="2280" w:type="dxa"/>
            <w:vAlign w:val="center"/>
          </w:tcPr>
          <w:p w:rsidR="00B75FD8" w:rsidRPr="009C6E50" w:rsidRDefault="00B75FD8" w:rsidP="00035AAE">
            <w:pPr>
              <w:ind w:left="0"/>
              <w:jc w:val="center"/>
              <w:rPr>
                <w:b/>
                <w:bCs/>
              </w:rPr>
            </w:pPr>
          </w:p>
        </w:tc>
        <w:tc>
          <w:tcPr>
            <w:tcW w:w="6234" w:type="dxa"/>
            <w:vAlign w:val="center"/>
          </w:tcPr>
          <w:p w:rsidR="00B75FD8" w:rsidRDefault="00B75FD8" w:rsidP="00035AAE">
            <w:pPr>
              <w:jc w:val="left"/>
              <w:rPr>
                <w:b/>
                <w:bCs/>
              </w:rPr>
            </w:pPr>
          </w:p>
        </w:tc>
      </w:tr>
      <w:tr w:rsidR="00B75FD8" w:rsidRPr="009C6E50" w:rsidTr="00035AAE">
        <w:tc>
          <w:tcPr>
            <w:tcW w:w="1494" w:type="dxa"/>
            <w:vAlign w:val="center"/>
          </w:tcPr>
          <w:p w:rsidR="00B75FD8" w:rsidRPr="009C6E50" w:rsidRDefault="00B75FD8" w:rsidP="00035AAE">
            <w:pPr>
              <w:pStyle w:val="Heading1"/>
              <w:numPr>
                <w:ilvl w:val="0"/>
                <w:numId w:val="0"/>
              </w:numPr>
              <w:jc w:val="center"/>
              <w:rPr>
                <w:sz w:val="22"/>
              </w:rPr>
            </w:pPr>
          </w:p>
        </w:tc>
        <w:tc>
          <w:tcPr>
            <w:tcW w:w="2280" w:type="dxa"/>
            <w:vAlign w:val="center"/>
          </w:tcPr>
          <w:p w:rsidR="00B75FD8" w:rsidRPr="009C6E50" w:rsidRDefault="00B75FD8" w:rsidP="00035AAE">
            <w:pPr>
              <w:ind w:left="0"/>
              <w:jc w:val="center"/>
              <w:rPr>
                <w:b/>
                <w:bCs/>
              </w:rPr>
            </w:pPr>
          </w:p>
        </w:tc>
        <w:tc>
          <w:tcPr>
            <w:tcW w:w="6234" w:type="dxa"/>
            <w:vAlign w:val="center"/>
          </w:tcPr>
          <w:p w:rsidR="00B75FD8" w:rsidRDefault="00B75FD8" w:rsidP="00035AAE">
            <w:pPr>
              <w:jc w:val="left"/>
              <w:rPr>
                <w:b/>
                <w:bCs/>
              </w:rPr>
            </w:pPr>
          </w:p>
        </w:tc>
      </w:tr>
      <w:tr w:rsidR="00B75FD8" w:rsidRPr="009C6E50" w:rsidTr="00035AAE">
        <w:tc>
          <w:tcPr>
            <w:tcW w:w="1494" w:type="dxa"/>
            <w:vAlign w:val="center"/>
          </w:tcPr>
          <w:p w:rsidR="00B75FD8" w:rsidRPr="009C6E50" w:rsidRDefault="00B75FD8" w:rsidP="00035AAE">
            <w:pPr>
              <w:pStyle w:val="Heading1"/>
              <w:numPr>
                <w:ilvl w:val="0"/>
                <w:numId w:val="0"/>
              </w:numPr>
              <w:jc w:val="center"/>
              <w:rPr>
                <w:sz w:val="22"/>
              </w:rPr>
            </w:pPr>
          </w:p>
        </w:tc>
        <w:tc>
          <w:tcPr>
            <w:tcW w:w="2280" w:type="dxa"/>
            <w:vAlign w:val="center"/>
          </w:tcPr>
          <w:p w:rsidR="00B75FD8" w:rsidRPr="009C6E50" w:rsidRDefault="00B75FD8" w:rsidP="00035AAE">
            <w:pPr>
              <w:ind w:left="0"/>
              <w:jc w:val="center"/>
              <w:rPr>
                <w:b/>
                <w:bCs/>
              </w:rPr>
            </w:pPr>
          </w:p>
        </w:tc>
        <w:tc>
          <w:tcPr>
            <w:tcW w:w="6234" w:type="dxa"/>
            <w:vAlign w:val="center"/>
          </w:tcPr>
          <w:p w:rsidR="00B75FD8" w:rsidRDefault="00B75FD8" w:rsidP="00035AAE">
            <w:pPr>
              <w:jc w:val="left"/>
              <w:rPr>
                <w:b/>
                <w:bCs/>
              </w:rPr>
            </w:pPr>
          </w:p>
        </w:tc>
      </w:tr>
    </w:tbl>
    <w:p w:rsidR="00E135AD" w:rsidRDefault="00E135AD" w:rsidP="00A251B6">
      <w:pPr>
        <w:ind w:left="0"/>
        <w:rPr>
          <w:highlight w:val="yellow"/>
        </w:rPr>
      </w:pPr>
    </w:p>
    <w:p w:rsidR="00E135AD" w:rsidRPr="00C933DF" w:rsidRDefault="00E135AD" w:rsidP="00F22D81">
      <w:pPr>
        <w:pStyle w:val="Heading1"/>
      </w:pPr>
      <w:bookmarkStart w:id="71" w:name="_Toc317696105"/>
      <w:r>
        <w:lastRenderedPageBreak/>
        <w:t>APPENDICES</w:t>
      </w:r>
      <w:bookmarkEnd w:id="71"/>
    </w:p>
    <w:p w:rsidR="00E135AD" w:rsidRDefault="00E135AD" w:rsidP="00077DF4">
      <w:pPr>
        <w:ind w:left="0" w:firstLine="397"/>
      </w:pPr>
      <w:r w:rsidRPr="00DF4DE8">
        <w:t xml:space="preserve">Insert each appendix as a new section. </w:t>
      </w:r>
    </w:p>
    <w:p w:rsidR="00E135AD" w:rsidRDefault="00E135AD" w:rsidP="00077DF4">
      <w:pPr>
        <w:ind w:left="0" w:firstLine="397"/>
        <w:sectPr w:rsidR="00E135AD">
          <w:headerReference w:type="even" r:id="rId10"/>
          <w:headerReference w:type="default" r:id="rId11"/>
          <w:footerReference w:type="even" r:id="rId12"/>
          <w:footerReference w:type="default" r:id="rId13"/>
          <w:headerReference w:type="first" r:id="rId14"/>
          <w:footerReference w:type="first" r:id="rId15"/>
          <w:pgSz w:w="11907" w:h="16840" w:code="9"/>
          <w:pgMar w:top="851" w:right="907" w:bottom="992" w:left="1134" w:header="709" w:footer="425" w:gutter="0"/>
          <w:cols w:space="708"/>
          <w:titlePg/>
          <w:docGrid w:linePitch="360"/>
        </w:sectPr>
      </w:pPr>
    </w:p>
    <w:p w:rsidR="00E135AD" w:rsidRDefault="00E135AD" w:rsidP="00077DF4">
      <w:pPr>
        <w:ind w:left="0" w:firstLine="397"/>
      </w:pPr>
    </w:p>
    <w:p w:rsidR="00E135AD" w:rsidRPr="00BD23EB" w:rsidRDefault="00872FEE" w:rsidP="00BD23EB">
      <w:pPr>
        <w:ind w:left="0" w:firstLine="397"/>
        <w:jc w:val="right"/>
      </w:pPr>
      <w:r>
        <w:rPr>
          <w:noProof/>
          <w:sz w:val="28"/>
          <w:szCs w:val="28"/>
          <w:lang w:val="en-GB" w:eastAsia="en-GB"/>
        </w:rPr>
        <w:drawing>
          <wp:inline distT="0" distB="0" distL="0" distR="0">
            <wp:extent cx="3411855" cy="518795"/>
            <wp:effectExtent l="0" t="0" r="0" b="0"/>
            <wp:docPr id="2" name="Picture 2" descr="Portsmouth Hospitals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smouth Hospitals C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855" cy="518795"/>
                    </a:xfrm>
                    <a:prstGeom prst="rect">
                      <a:avLst/>
                    </a:prstGeom>
                    <a:noFill/>
                    <a:ln>
                      <a:noFill/>
                    </a:ln>
                  </pic:spPr>
                </pic:pic>
              </a:graphicData>
            </a:graphic>
          </wp:inline>
        </w:drawing>
      </w:r>
    </w:p>
    <w:p w:rsidR="00E135AD" w:rsidRDefault="00E135AD" w:rsidP="00BF1F83">
      <w:pPr>
        <w:ind w:left="0"/>
        <w:rPr>
          <w:sz w:val="28"/>
          <w:szCs w:val="28"/>
        </w:rPr>
      </w:pPr>
    </w:p>
    <w:p w:rsidR="00E135AD" w:rsidRDefault="00E135AD" w:rsidP="00AE023F">
      <w:pPr>
        <w:ind w:left="0" w:firstLine="397"/>
        <w:jc w:val="center"/>
        <w:rPr>
          <w:b/>
          <w:sz w:val="28"/>
          <w:szCs w:val="28"/>
        </w:rPr>
      </w:pPr>
      <w:r w:rsidRPr="00AE023F">
        <w:rPr>
          <w:b/>
          <w:sz w:val="28"/>
          <w:szCs w:val="28"/>
        </w:rPr>
        <w:t>CONFIRMATION OF SOP TRAINING RECORD</w:t>
      </w:r>
    </w:p>
    <w:p w:rsidR="00E135AD" w:rsidRDefault="00E135AD" w:rsidP="00AE023F">
      <w:pPr>
        <w:ind w:left="0" w:firstLine="397"/>
        <w:jc w:val="center"/>
        <w:rPr>
          <w:b/>
          <w:sz w:val="28"/>
          <w:szCs w:val="28"/>
        </w:rPr>
      </w:pPr>
    </w:p>
    <w:p w:rsidR="00E135AD" w:rsidRPr="00BD23EB" w:rsidRDefault="00E135AD" w:rsidP="0048482A">
      <w:pPr>
        <w:ind w:left="0"/>
        <w:rPr>
          <w:b/>
        </w:rPr>
      </w:pPr>
      <w:r>
        <w:rPr>
          <w:b/>
        </w:rPr>
        <w:t xml:space="preserve">A copy of this record may be kept in your personal training file to confirm your training in a specific SOP. If required by a study Sponsor a record may also need to be kept in the Trial Master Files (TMF) or Investigator Site Files (ISF) </w:t>
      </w:r>
    </w:p>
    <w:p w:rsidR="00E135AD" w:rsidRDefault="00E135AD" w:rsidP="00AE023F">
      <w:pPr>
        <w:ind w:left="0" w:firstLine="397"/>
        <w:jc w:val="center"/>
        <w:rPr>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6120"/>
      </w:tblGrid>
      <w:tr w:rsidR="00E135AD" w:rsidRPr="00AE023F" w:rsidTr="00B75FD8">
        <w:trPr>
          <w:trHeight w:val="432"/>
        </w:trPr>
        <w:tc>
          <w:tcPr>
            <w:tcW w:w="10368" w:type="dxa"/>
            <w:gridSpan w:val="2"/>
            <w:shd w:val="clear" w:color="auto" w:fill="C0C0C0"/>
            <w:vAlign w:val="center"/>
          </w:tcPr>
          <w:p w:rsidR="00E135AD" w:rsidRPr="00AE023F" w:rsidRDefault="00E135AD" w:rsidP="00B75FD8">
            <w:pPr>
              <w:tabs>
                <w:tab w:val="left" w:pos="3895"/>
              </w:tabs>
              <w:ind w:left="0"/>
              <w:jc w:val="left"/>
              <w:rPr>
                <w:b/>
              </w:rPr>
            </w:pPr>
            <w:r w:rsidRPr="00AE023F">
              <w:rPr>
                <w:b/>
              </w:rPr>
              <w:t>SOP Details</w:t>
            </w:r>
            <w:r>
              <w:rPr>
                <w:b/>
              </w:rPr>
              <w:t xml:space="preserve">: </w:t>
            </w:r>
            <w:r w:rsidRPr="00E5435A">
              <w:t>To be completed by the SOP Controller</w:t>
            </w:r>
          </w:p>
        </w:tc>
      </w:tr>
      <w:tr w:rsidR="00E135AD" w:rsidRPr="00022C10" w:rsidTr="00B75FD8">
        <w:tblPrEx>
          <w:tblLook w:val="01E0" w:firstRow="1" w:lastRow="1" w:firstColumn="1" w:lastColumn="1" w:noHBand="0" w:noVBand="0"/>
        </w:tblPrEx>
        <w:trPr>
          <w:trHeight w:val="454"/>
        </w:trPr>
        <w:tc>
          <w:tcPr>
            <w:tcW w:w="4248" w:type="dxa"/>
            <w:vAlign w:val="center"/>
          </w:tcPr>
          <w:p w:rsidR="00E135AD" w:rsidRDefault="00E135AD" w:rsidP="00B75FD8">
            <w:pPr>
              <w:spacing w:before="60" w:after="60"/>
              <w:ind w:left="0"/>
              <w:jc w:val="left"/>
              <w:rPr>
                <w:rFonts w:cs="Arial"/>
              </w:rPr>
            </w:pPr>
            <w:r>
              <w:rPr>
                <w:rFonts w:cs="Arial"/>
              </w:rPr>
              <w:t>Title of SOP</w:t>
            </w:r>
          </w:p>
        </w:tc>
        <w:tc>
          <w:tcPr>
            <w:tcW w:w="6120" w:type="dxa"/>
            <w:vAlign w:val="center"/>
          </w:tcPr>
          <w:p w:rsidR="00E135AD" w:rsidRPr="00022C10" w:rsidRDefault="00E135AD" w:rsidP="00B75FD8">
            <w:pPr>
              <w:spacing w:before="60" w:after="60"/>
              <w:ind w:left="0"/>
              <w:jc w:val="left"/>
              <w:rPr>
                <w:rFonts w:cs="Arial"/>
              </w:rPr>
            </w:pPr>
          </w:p>
        </w:tc>
      </w:tr>
      <w:tr w:rsidR="00E135AD" w:rsidRPr="00022C10" w:rsidTr="00B75FD8">
        <w:tblPrEx>
          <w:tblLook w:val="01E0" w:firstRow="1" w:lastRow="1" w:firstColumn="1" w:lastColumn="1" w:noHBand="0" w:noVBand="0"/>
        </w:tblPrEx>
        <w:trPr>
          <w:trHeight w:val="454"/>
        </w:trPr>
        <w:tc>
          <w:tcPr>
            <w:tcW w:w="4248" w:type="dxa"/>
            <w:vAlign w:val="center"/>
          </w:tcPr>
          <w:p w:rsidR="00E135AD" w:rsidRPr="00022C10" w:rsidRDefault="00E135AD" w:rsidP="00B75FD8">
            <w:pPr>
              <w:spacing w:before="60" w:after="60"/>
              <w:ind w:left="0"/>
              <w:jc w:val="left"/>
              <w:rPr>
                <w:rFonts w:cs="Arial"/>
              </w:rPr>
            </w:pPr>
            <w:r>
              <w:rPr>
                <w:rFonts w:cs="Arial"/>
              </w:rPr>
              <w:t>Reference Number</w:t>
            </w:r>
          </w:p>
        </w:tc>
        <w:tc>
          <w:tcPr>
            <w:tcW w:w="6120" w:type="dxa"/>
            <w:vAlign w:val="center"/>
          </w:tcPr>
          <w:p w:rsidR="00E135AD" w:rsidRPr="00022C10" w:rsidRDefault="00E135AD" w:rsidP="00B75FD8">
            <w:pPr>
              <w:spacing w:before="60" w:after="60"/>
              <w:ind w:left="0"/>
              <w:jc w:val="left"/>
              <w:rPr>
                <w:rFonts w:cs="Arial"/>
              </w:rPr>
            </w:pPr>
            <w:r>
              <w:rPr>
                <w:rFonts w:cs="Arial"/>
              </w:rPr>
              <w:t>Insert SOP Reference Number. PHT/RDSOP/__</w:t>
            </w:r>
          </w:p>
        </w:tc>
      </w:tr>
      <w:tr w:rsidR="00E135AD" w:rsidRPr="00022C10" w:rsidTr="00B75FD8">
        <w:tblPrEx>
          <w:tblLook w:val="01E0" w:firstRow="1" w:lastRow="1" w:firstColumn="1" w:lastColumn="1" w:noHBand="0" w:noVBand="0"/>
        </w:tblPrEx>
        <w:trPr>
          <w:trHeight w:val="454"/>
        </w:trPr>
        <w:tc>
          <w:tcPr>
            <w:tcW w:w="4248" w:type="dxa"/>
            <w:vAlign w:val="center"/>
          </w:tcPr>
          <w:p w:rsidR="00E135AD" w:rsidRPr="00022C10" w:rsidRDefault="00E135AD" w:rsidP="00B75FD8">
            <w:pPr>
              <w:spacing w:before="60" w:after="60"/>
              <w:ind w:left="0"/>
              <w:jc w:val="left"/>
              <w:rPr>
                <w:rFonts w:cs="Arial"/>
              </w:rPr>
            </w:pPr>
            <w:r>
              <w:rPr>
                <w:rFonts w:cs="Arial"/>
              </w:rPr>
              <w:t>Version</w:t>
            </w:r>
          </w:p>
        </w:tc>
        <w:tc>
          <w:tcPr>
            <w:tcW w:w="6120" w:type="dxa"/>
            <w:vAlign w:val="center"/>
          </w:tcPr>
          <w:p w:rsidR="00E135AD" w:rsidRPr="00AE023F" w:rsidRDefault="00E135AD" w:rsidP="00B75FD8">
            <w:pPr>
              <w:spacing w:before="60" w:after="60"/>
              <w:ind w:left="0"/>
              <w:jc w:val="left"/>
              <w:rPr>
                <w:rFonts w:cs="Arial"/>
              </w:rPr>
            </w:pPr>
            <w:r w:rsidRPr="00AE023F">
              <w:rPr>
                <w:rFonts w:cs="Arial"/>
              </w:rPr>
              <w:t>Insert Version</w:t>
            </w:r>
          </w:p>
        </w:tc>
      </w:tr>
      <w:tr w:rsidR="00E135AD" w:rsidRPr="00022C10" w:rsidTr="00B75FD8">
        <w:tblPrEx>
          <w:tblLook w:val="01E0" w:firstRow="1" w:lastRow="1" w:firstColumn="1" w:lastColumn="1" w:noHBand="0" w:noVBand="0"/>
        </w:tblPrEx>
        <w:trPr>
          <w:trHeight w:val="454"/>
        </w:trPr>
        <w:tc>
          <w:tcPr>
            <w:tcW w:w="4248" w:type="dxa"/>
            <w:vAlign w:val="center"/>
          </w:tcPr>
          <w:p w:rsidR="00E135AD" w:rsidRPr="00022C10" w:rsidRDefault="00E135AD" w:rsidP="00B75FD8">
            <w:pPr>
              <w:spacing w:before="60" w:after="60"/>
              <w:ind w:left="0"/>
              <w:jc w:val="left"/>
              <w:rPr>
                <w:rFonts w:cs="Arial"/>
              </w:rPr>
            </w:pPr>
            <w:r w:rsidRPr="00022C10">
              <w:rPr>
                <w:rFonts w:cs="Arial"/>
              </w:rPr>
              <w:t>Issue Date</w:t>
            </w:r>
          </w:p>
        </w:tc>
        <w:tc>
          <w:tcPr>
            <w:tcW w:w="6120" w:type="dxa"/>
            <w:vAlign w:val="center"/>
          </w:tcPr>
          <w:p w:rsidR="00E135AD" w:rsidRPr="00022C10" w:rsidRDefault="00E135AD" w:rsidP="00B75FD8">
            <w:pPr>
              <w:spacing w:before="60" w:after="60"/>
              <w:ind w:left="0"/>
              <w:jc w:val="left"/>
              <w:rPr>
                <w:rFonts w:cs="Arial"/>
              </w:rPr>
            </w:pPr>
            <w:r w:rsidRPr="00022C10">
              <w:rPr>
                <w:rFonts w:cs="Arial"/>
              </w:rPr>
              <w:t>Insert Date Issued</w:t>
            </w:r>
          </w:p>
        </w:tc>
      </w:tr>
      <w:tr w:rsidR="00E135AD" w:rsidRPr="00022C10" w:rsidTr="00B75FD8">
        <w:tblPrEx>
          <w:tblLook w:val="01E0" w:firstRow="1" w:lastRow="1" w:firstColumn="1" w:lastColumn="1" w:noHBand="0" w:noVBand="0"/>
        </w:tblPrEx>
        <w:trPr>
          <w:trHeight w:val="454"/>
        </w:trPr>
        <w:tc>
          <w:tcPr>
            <w:tcW w:w="4248" w:type="dxa"/>
            <w:vAlign w:val="center"/>
          </w:tcPr>
          <w:p w:rsidR="00E135AD" w:rsidRPr="00022C10" w:rsidRDefault="00E135AD" w:rsidP="00B75FD8">
            <w:pPr>
              <w:spacing w:before="60" w:after="60"/>
              <w:ind w:left="0"/>
              <w:jc w:val="left"/>
              <w:rPr>
                <w:rFonts w:cs="Arial"/>
              </w:rPr>
            </w:pPr>
            <w:r w:rsidRPr="00022C10">
              <w:rPr>
                <w:rFonts w:cs="Arial"/>
              </w:rPr>
              <w:t>Implementation Date</w:t>
            </w:r>
          </w:p>
        </w:tc>
        <w:tc>
          <w:tcPr>
            <w:tcW w:w="6120" w:type="dxa"/>
            <w:vAlign w:val="center"/>
          </w:tcPr>
          <w:p w:rsidR="00E135AD" w:rsidRPr="00022C10" w:rsidRDefault="00E135AD" w:rsidP="00B75FD8">
            <w:pPr>
              <w:spacing w:before="60" w:after="60"/>
              <w:ind w:left="0"/>
              <w:jc w:val="left"/>
              <w:rPr>
                <w:rFonts w:cs="Arial"/>
              </w:rPr>
            </w:pPr>
            <w:r w:rsidRPr="00022C10">
              <w:rPr>
                <w:rFonts w:cs="Arial"/>
              </w:rPr>
              <w:t xml:space="preserve">Insert Agreed Date for Implementation. </w:t>
            </w:r>
          </w:p>
        </w:tc>
      </w:tr>
    </w:tbl>
    <w:p w:rsidR="00E135AD" w:rsidRDefault="00E135AD" w:rsidP="00BD23EB">
      <w:pPr>
        <w:ind w:left="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120"/>
      </w:tblGrid>
      <w:tr w:rsidR="00E135AD" w:rsidRPr="00AE023F" w:rsidTr="00AE023F">
        <w:trPr>
          <w:trHeight w:val="454"/>
        </w:trPr>
        <w:tc>
          <w:tcPr>
            <w:tcW w:w="10368" w:type="dxa"/>
            <w:gridSpan w:val="2"/>
            <w:shd w:val="pct25" w:color="auto" w:fill="auto"/>
            <w:vAlign w:val="center"/>
          </w:tcPr>
          <w:p w:rsidR="00E135AD" w:rsidRPr="00AE023F" w:rsidRDefault="00E135AD" w:rsidP="00AE023F">
            <w:pPr>
              <w:spacing w:before="60" w:after="60"/>
              <w:ind w:left="0"/>
              <w:jc w:val="left"/>
              <w:rPr>
                <w:rFonts w:cs="Arial"/>
                <w:b/>
              </w:rPr>
            </w:pPr>
            <w:r w:rsidRPr="00AE023F">
              <w:rPr>
                <w:rFonts w:cs="Arial"/>
                <w:b/>
              </w:rPr>
              <w:t>Personnel Details</w:t>
            </w:r>
          </w:p>
        </w:tc>
      </w:tr>
      <w:tr w:rsidR="00E135AD" w:rsidTr="00AE023F">
        <w:trPr>
          <w:trHeight w:val="454"/>
        </w:trPr>
        <w:tc>
          <w:tcPr>
            <w:tcW w:w="4248" w:type="dxa"/>
            <w:vAlign w:val="center"/>
          </w:tcPr>
          <w:p w:rsidR="00E135AD" w:rsidRPr="00022C10" w:rsidRDefault="00E135AD" w:rsidP="000F72E2">
            <w:pPr>
              <w:spacing w:before="60" w:after="60"/>
              <w:ind w:left="0"/>
              <w:jc w:val="left"/>
              <w:rPr>
                <w:rFonts w:cs="Arial"/>
              </w:rPr>
            </w:pPr>
            <w:r>
              <w:rPr>
                <w:rFonts w:cs="Arial"/>
              </w:rPr>
              <w:t xml:space="preserve">Name </w:t>
            </w:r>
          </w:p>
        </w:tc>
        <w:tc>
          <w:tcPr>
            <w:tcW w:w="6120" w:type="dxa"/>
            <w:vAlign w:val="center"/>
          </w:tcPr>
          <w:p w:rsidR="00E135AD" w:rsidRPr="00022C10" w:rsidRDefault="00E135AD" w:rsidP="00AE023F">
            <w:pPr>
              <w:spacing w:before="60" w:after="60"/>
              <w:ind w:left="0"/>
              <w:jc w:val="left"/>
              <w:rPr>
                <w:rFonts w:cs="Arial"/>
              </w:rPr>
            </w:pPr>
          </w:p>
        </w:tc>
      </w:tr>
      <w:tr w:rsidR="00E135AD" w:rsidTr="00AE023F">
        <w:trPr>
          <w:trHeight w:val="454"/>
        </w:trPr>
        <w:tc>
          <w:tcPr>
            <w:tcW w:w="4248" w:type="dxa"/>
            <w:vAlign w:val="center"/>
          </w:tcPr>
          <w:p w:rsidR="00E135AD" w:rsidRPr="00022C10" w:rsidRDefault="00E135AD" w:rsidP="00AE023F">
            <w:pPr>
              <w:spacing w:before="60" w:after="60"/>
              <w:ind w:left="0"/>
              <w:jc w:val="left"/>
              <w:rPr>
                <w:rFonts w:cs="Arial"/>
              </w:rPr>
            </w:pPr>
            <w:r>
              <w:rPr>
                <w:rFonts w:cs="Arial"/>
              </w:rPr>
              <w:t>Job Title &amp; Research Role</w:t>
            </w:r>
          </w:p>
        </w:tc>
        <w:tc>
          <w:tcPr>
            <w:tcW w:w="6120" w:type="dxa"/>
            <w:vAlign w:val="center"/>
          </w:tcPr>
          <w:p w:rsidR="00E135AD" w:rsidRPr="00022C10" w:rsidRDefault="00E135AD" w:rsidP="00AE023F">
            <w:pPr>
              <w:spacing w:before="60" w:after="60"/>
              <w:ind w:left="0"/>
              <w:jc w:val="left"/>
              <w:rPr>
                <w:rFonts w:cs="Arial"/>
              </w:rPr>
            </w:pPr>
          </w:p>
        </w:tc>
      </w:tr>
      <w:tr w:rsidR="00E135AD" w:rsidTr="00AE023F">
        <w:trPr>
          <w:trHeight w:val="454"/>
        </w:trPr>
        <w:tc>
          <w:tcPr>
            <w:tcW w:w="4248" w:type="dxa"/>
            <w:vAlign w:val="center"/>
          </w:tcPr>
          <w:p w:rsidR="00E135AD" w:rsidRDefault="00E135AD" w:rsidP="00AE023F">
            <w:pPr>
              <w:spacing w:before="60" w:after="60"/>
              <w:ind w:left="0"/>
              <w:jc w:val="left"/>
              <w:rPr>
                <w:rFonts w:cs="Arial"/>
              </w:rPr>
            </w:pPr>
            <w:r>
              <w:rPr>
                <w:rFonts w:cs="Arial"/>
              </w:rPr>
              <w:t>Date of Training</w:t>
            </w:r>
          </w:p>
        </w:tc>
        <w:tc>
          <w:tcPr>
            <w:tcW w:w="6120" w:type="dxa"/>
            <w:vAlign w:val="center"/>
          </w:tcPr>
          <w:p w:rsidR="00E135AD" w:rsidRPr="00022C10" w:rsidRDefault="00E135AD" w:rsidP="00AE023F">
            <w:pPr>
              <w:spacing w:before="60" w:after="60"/>
              <w:ind w:left="0"/>
              <w:jc w:val="left"/>
              <w:rPr>
                <w:rFonts w:cs="Arial"/>
              </w:rPr>
            </w:pPr>
          </w:p>
        </w:tc>
      </w:tr>
      <w:tr w:rsidR="00E135AD" w:rsidTr="00AE023F">
        <w:trPr>
          <w:trHeight w:val="454"/>
        </w:trPr>
        <w:tc>
          <w:tcPr>
            <w:tcW w:w="4248" w:type="dxa"/>
            <w:vAlign w:val="center"/>
          </w:tcPr>
          <w:p w:rsidR="00E135AD" w:rsidRDefault="00E135AD" w:rsidP="00AE023F">
            <w:pPr>
              <w:spacing w:before="60" w:after="60"/>
              <w:ind w:left="0"/>
              <w:jc w:val="left"/>
              <w:rPr>
                <w:rFonts w:cs="Arial"/>
              </w:rPr>
            </w:pPr>
            <w:r>
              <w:rPr>
                <w:rFonts w:cs="Arial"/>
              </w:rPr>
              <w:t>Nature of Training</w:t>
            </w:r>
          </w:p>
        </w:tc>
        <w:tc>
          <w:tcPr>
            <w:tcW w:w="6120" w:type="dxa"/>
            <w:vAlign w:val="center"/>
          </w:tcPr>
          <w:p w:rsidR="00E135AD" w:rsidRPr="00022C10" w:rsidRDefault="00E135AD" w:rsidP="00AE023F">
            <w:pPr>
              <w:spacing w:before="60" w:after="60"/>
              <w:ind w:left="0"/>
              <w:jc w:val="left"/>
              <w:rPr>
                <w:rFonts w:cs="Arial"/>
              </w:rPr>
            </w:pPr>
            <w:r>
              <w:rPr>
                <w:rFonts w:cs="Arial"/>
              </w:rPr>
              <w:t xml:space="preserve">Self Directed/Delivered by </w:t>
            </w:r>
            <w:proofErr w:type="spellStart"/>
            <w:r>
              <w:rPr>
                <w:rFonts w:cs="Arial"/>
              </w:rPr>
              <w:t>etc</w:t>
            </w:r>
            <w:proofErr w:type="spellEnd"/>
          </w:p>
        </w:tc>
      </w:tr>
      <w:tr w:rsidR="00E135AD" w:rsidTr="00BD23EB">
        <w:trPr>
          <w:trHeight w:val="247"/>
        </w:trPr>
        <w:tc>
          <w:tcPr>
            <w:tcW w:w="4248" w:type="dxa"/>
            <w:vMerge w:val="restart"/>
            <w:vAlign w:val="center"/>
          </w:tcPr>
          <w:p w:rsidR="00E135AD" w:rsidRDefault="00E135AD" w:rsidP="00AE023F">
            <w:pPr>
              <w:spacing w:before="60" w:after="60"/>
              <w:ind w:left="0"/>
              <w:jc w:val="left"/>
              <w:rPr>
                <w:rFonts w:cs="Arial"/>
              </w:rPr>
            </w:pPr>
            <w:r>
              <w:rPr>
                <w:rFonts w:cs="Arial"/>
              </w:rPr>
              <w:t>Records of any meetings to clarify details in SOP</w:t>
            </w:r>
          </w:p>
        </w:tc>
        <w:tc>
          <w:tcPr>
            <w:tcW w:w="6120" w:type="dxa"/>
            <w:vAlign w:val="center"/>
          </w:tcPr>
          <w:p w:rsidR="00E135AD" w:rsidRDefault="00E135AD" w:rsidP="00AE023F">
            <w:pPr>
              <w:spacing w:before="60" w:after="60"/>
              <w:ind w:left="0"/>
              <w:jc w:val="left"/>
              <w:rPr>
                <w:rFonts w:cs="Arial"/>
              </w:rPr>
            </w:pPr>
          </w:p>
        </w:tc>
      </w:tr>
      <w:tr w:rsidR="00E135AD" w:rsidTr="00BD23EB">
        <w:trPr>
          <w:trHeight w:val="210"/>
        </w:trPr>
        <w:tc>
          <w:tcPr>
            <w:tcW w:w="4248" w:type="dxa"/>
            <w:vMerge/>
            <w:vAlign w:val="center"/>
          </w:tcPr>
          <w:p w:rsidR="00E135AD" w:rsidRDefault="00E135AD" w:rsidP="00AE023F">
            <w:pPr>
              <w:spacing w:before="60" w:after="60"/>
              <w:ind w:left="0"/>
              <w:jc w:val="left"/>
              <w:rPr>
                <w:rFonts w:cs="Arial"/>
              </w:rPr>
            </w:pPr>
          </w:p>
        </w:tc>
        <w:tc>
          <w:tcPr>
            <w:tcW w:w="6120" w:type="dxa"/>
            <w:vAlign w:val="center"/>
          </w:tcPr>
          <w:p w:rsidR="00E135AD" w:rsidRDefault="00E135AD" w:rsidP="00AE023F">
            <w:pPr>
              <w:spacing w:before="60" w:after="60"/>
              <w:ind w:left="0"/>
              <w:jc w:val="left"/>
              <w:rPr>
                <w:rFonts w:cs="Arial"/>
              </w:rPr>
            </w:pPr>
          </w:p>
        </w:tc>
      </w:tr>
      <w:tr w:rsidR="00E135AD" w:rsidTr="00BD23EB">
        <w:trPr>
          <w:trHeight w:val="375"/>
        </w:trPr>
        <w:tc>
          <w:tcPr>
            <w:tcW w:w="4248" w:type="dxa"/>
            <w:vMerge/>
            <w:vAlign w:val="center"/>
          </w:tcPr>
          <w:p w:rsidR="00E135AD" w:rsidRDefault="00E135AD" w:rsidP="00AE023F">
            <w:pPr>
              <w:spacing w:before="60" w:after="60"/>
              <w:ind w:left="0"/>
              <w:jc w:val="left"/>
              <w:rPr>
                <w:rFonts w:cs="Arial"/>
              </w:rPr>
            </w:pPr>
          </w:p>
        </w:tc>
        <w:tc>
          <w:tcPr>
            <w:tcW w:w="6120" w:type="dxa"/>
            <w:vAlign w:val="center"/>
          </w:tcPr>
          <w:p w:rsidR="00E135AD" w:rsidRDefault="00E135AD" w:rsidP="00AE023F">
            <w:pPr>
              <w:spacing w:before="60" w:after="60"/>
              <w:ind w:left="0"/>
              <w:jc w:val="left"/>
              <w:rPr>
                <w:rFonts w:cs="Arial"/>
              </w:rPr>
            </w:pPr>
          </w:p>
        </w:tc>
      </w:tr>
      <w:tr w:rsidR="00E135AD" w:rsidTr="00AE023F">
        <w:trPr>
          <w:trHeight w:val="435"/>
        </w:trPr>
        <w:tc>
          <w:tcPr>
            <w:tcW w:w="4248" w:type="dxa"/>
            <w:vMerge/>
            <w:vAlign w:val="center"/>
          </w:tcPr>
          <w:p w:rsidR="00E135AD" w:rsidRDefault="00E135AD" w:rsidP="00AE023F">
            <w:pPr>
              <w:spacing w:before="60" w:after="60"/>
              <w:ind w:left="0"/>
              <w:jc w:val="left"/>
              <w:rPr>
                <w:rFonts w:cs="Arial"/>
              </w:rPr>
            </w:pPr>
          </w:p>
        </w:tc>
        <w:tc>
          <w:tcPr>
            <w:tcW w:w="6120" w:type="dxa"/>
            <w:vAlign w:val="center"/>
          </w:tcPr>
          <w:p w:rsidR="00E135AD" w:rsidRDefault="00E135AD" w:rsidP="00AE023F">
            <w:pPr>
              <w:spacing w:before="60" w:after="60"/>
              <w:ind w:left="0"/>
              <w:jc w:val="left"/>
              <w:rPr>
                <w:rFonts w:cs="Arial"/>
              </w:rPr>
            </w:pPr>
          </w:p>
        </w:tc>
      </w:tr>
    </w:tbl>
    <w:p w:rsidR="00E135AD" w:rsidRDefault="00E135AD" w:rsidP="000F72E2">
      <w:pPr>
        <w:ind w:left="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E135AD" w:rsidRPr="00AE023F" w:rsidTr="004C23D7">
        <w:trPr>
          <w:trHeight w:val="454"/>
        </w:trPr>
        <w:tc>
          <w:tcPr>
            <w:tcW w:w="10368" w:type="dxa"/>
            <w:shd w:val="pct25" w:color="auto" w:fill="auto"/>
            <w:vAlign w:val="center"/>
          </w:tcPr>
          <w:p w:rsidR="00E135AD" w:rsidRPr="00AE023F" w:rsidRDefault="00E135AD" w:rsidP="00B93BF1">
            <w:pPr>
              <w:spacing w:before="60" w:after="60"/>
              <w:ind w:left="0"/>
              <w:jc w:val="left"/>
              <w:rPr>
                <w:rFonts w:cs="Arial"/>
                <w:b/>
              </w:rPr>
            </w:pPr>
            <w:r>
              <w:rPr>
                <w:rFonts w:cs="Arial"/>
                <w:b/>
              </w:rPr>
              <w:t>Signatures</w:t>
            </w:r>
          </w:p>
        </w:tc>
      </w:tr>
      <w:tr w:rsidR="00E135AD" w:rsidTr="00B93BF1">
        <w:trPr>
          <w:trHeight w:val="454"/>
        </w:trPr>
        <w:tc>
          <w:tcPr>
            <w:tcW w:w="10368" w:type="dxa"/>
            <w:vAlign w:val="center"/>
          </w:tcPr>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r>
              <w:rPr>
                <w:rFonts w:cs="Arial"/>
              </w:rPr>
              <w:t xml:space="preserve">I confirm that I have read and consider myself to be sufficiently trained in the above Standard Operating Procedure with regards to my individual roles and responsibilities </w:t>
            </w: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r>
              <w:rPr>
                <w:rFonts w:cs="Arial"/>
              </w:rPr>
              <w:t>Signature of Trainee ………………………………………………………… Date ………………………</w:t>
            </w:r>
          </w:p>
          <w:p w:rsidR="00E135AD" w:rsidRDefault="00E135AD" w:rsidP="00B93BF1">
            <w:pPr>
              <w:spacing w:before="60" w:after="60"/>
              <w:ind w:left="0"/>
              <w:jc w:val="left"/>
              <w:rPr>
                <w:rFonts w:cs="Arial"/>
              </w:rPr>
            </w:pPr>
          </w:p>
          <w:p w:rsidR="00E135AD" w:rsidRPr="00022C10" w:rsidRDefault="00E135AD" w:rsidP="00B93BF1">
            <w:pPr>
              <w:spacing w:before="60" w:after="60"/>
              <w:ind w:left="0"/>
              <w:jc w:val="left"/>
              <w:rPr>
                <w:rFonts w:cs="Arial"/>
              </w:rPr>
            </w:pPr>
          </w:p>
        </w:tc>
      </w:tr>
      <w:tr w:rsidR="00E135AD" w:rsidTr="00B93BF1">
        <w:trPr>
          <w:trHeight w:val="454"/>
        </w:trPr>
        <w:tc>
          <w:tcPr>
            <w:tcW w:w="10368" w:type="dxa"/>
            <w:vAlign w:val="center"/>
          </w:tcPr>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r>
              <w:rPr>
                <w:rFonts w:cs="Arial"/>
              </w:rPr>
              <w:t>I confirm training in the above SOP was delivered as recorded above and that the trainee may be considered sufficiently trained in their roles and responsibilities</w:t>
            </w: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r>
              <w:rPr>
                <w:rFonts w:cs="Arial"/>
              </w:rPr>
              <w:t>Signature of Trainer …………………………………………………………… Date ……………………….</w:t>
            </w:r>
          </w:p>
          <w:p w:rsidR="00E135AD" w:rsidRPr="00022C10" w:rsidRDefault="00E135AD" w:rsidP="00B93BF1">
            <w:pPr>
              <w:spacing w:before="60" w:after="60"/>
              <w:ind w:left="0"/>
              <w:jc w:val="left"/>
              <w:rPr>
                <w:rFonts w:cs="Arial"/>
              </w:rPr>
            </w:pPr>
          </w:p>
        </w:tc>
      </w:tr>
      <w:tr w:rsidR="00E135AD" w:rsidRPr="00AE023F" w:rsidTr="003C231C">
        <w:trPr>
          <w:trHeight w:val="454"/>
        </w:trPr>
        <w:tc>
          <w:tcPr>
            <w:tcW w:w="10368" w:type="dxa"/>
            <w:shd w:val="pct25" w:color="auto" w:fill="auto"/>
            <w:vAlign w:val="center"/>
          </w:tcPr>
          <w:p w:rsidR="00E135AD" w:rsidRPr="00AE023F" w:rsidRDefault="00E135AD" w:rsidP="003C231C">
            <w:pPr>
              <w:spacing w:before="60" w:after="60"/>
              <w:ind w:left="0"/>
              <w:jc w:val="left"/>
              <w:rPr>
                <w:rFonts w:cs="Arial"/>
                <w:b/>
              </w:rPr>
            </w:pPr>
            <w:r>
              <w:rPr>
                <w:rFonts w:cs="Arial"/>
                <w:b/>
              </w:rPr>
              <w:lastRenderedPageBreak/>
              <w:t>Additional Notes &amp; Signatures</w:t>
            </w:r>
          </w:p>
        </w:tc>
      </w:tr>
      <w:tr w:rsidR="00E135AD" w:rsidTr="003C231C">
        <w:trPr>
          <w:trHeight w:val="454"/>
        </w:trPr>
        <w:tc>
          <w:tcPr>
            <w:tcW w:w="10368" w:type="dxa"/>
            <w:vAlign w:val="center"/>
          </w:tcPr>
          <w:p w:rsidR="00E135AD" w:rsidRDefault="00E135AD" w:rsidP="003C231C">
            <w:pPr>
              <w:spacing w:before="60" w:after="60"/>
              <w:ind w:left="0"/>
              <w:jc w:val="left"/>
              <w:rPr>
                <w:rFonts w:cs="Arial"/>
              </w:rPr>
            </w:pPr>
            <w:r>
              <w:rPr>
                <w:rFonts w:cs="Arial"/>
              </w:rPr>
              <w:t>Signature of Trainer (where appropriate)</w:t>
            </w:r>
          </w:p>
          <w:p w:rsidR="00E135AD" w:rsidRDefault="00E135AD" w:rsidP="003C231C">
            <w:pPr>
              <w:spacing w:before="60" w:after="60"/>
              <w:ind w:left="0"/>
              <w:jc w:val="left"/>
              <w:rPr>
                <w:rFonts w:cs="Arial"/>
              </w:rPr>
            </w:pPr>
          </w:p>
          <w:p w:rsidR="00E135AD" w:rsidRDefault="00E135AD" w:rsidP="003C231C">
            <w:pPr>
              <w:spacing w:before="60" w:after="60"/>
              <w:ind w:left="0"/>
              <w:jc w:val="left"/>
              <w:rPr>
                <w:rFonts w:cs="Arial"/>
              </w:rPr>
            </w:pPr>
            <w:r>
              <w:rPr>
                <w:rFonts w:cs="Arial"/>
              </w:rPr>
              <w:t>I confirm training in the above SOP was delivered as recorded above and that the trainee may be considered sufficiently trained in their roles and responsibilities</w:t>
            </w:r>
          </w:p>
          <w:p w:rsidR="00E135AD" w:rsidRDefault="00E135AD" w:rsidP="003C231C">
            <w:pPr>
              <w:spacing w:before="60" w:after="60"/>
              <w:ind w:left="0"/>
              <w:jc w:val="left"/>
              <w:rPr>
                <w:rFonts w:cs="Arial"/>
              </w:rPr>
            </w:pPr>
          </w:p>
          <w:p w:rsidR="00E135AD" w:rsidRDefault="00E135AD" w:rsidP="003C231C">
            <w:pPr>
              <w:spacing w:before="60" w:after="60"/>
              <w:ind w:left="0"/>
              <w:jc w:val="left"/>
              <w:rPr>
                <w:rFonts w:cs="Arial"/>
              </w:rPr>
            </w:pPr>
            <w:r>
              <w:rPr>
                <w:rFonts w:cs="Arial"/>
              </w:rPr>
              <w:t>Signature of Trainer …………………………………………………………… Date ……………………….</w:t>
            </w:r>
          </w:p>
          <w:p w:rsidR="00E135AD" w:rsidRPr="00022C10" w:rsidRDefault="00E135AD" w:rsidP="003C231C">
            <w:pPr>
              <w:spacing w:before="60" w:after="60"/>
              <w:ind w:left="0"/>
              <w:jc w:val="left"/>
              <w:rPr>
                <w:rFonts w:cs="Arial"/>
              </w:rPr>
            </w:pPr>
          </w:p>
        </w:tc>
      </w:tr>
      <w:tr w:rsidR="00E135AD" w:rsidTr="0020419B">
        <w:trPr>
          <w:trHeight w:val="9206"/>
        </w:trPr>
        <w:tc>
          <w:tcPr>
            <w:tcW w:w="10368" w:type="dxa"/>
            <w:vAlign w:val="center"/>
          </w:tcPr>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Default="00E135AD" w:rsidP="00B93BF1">
            <w:pPr>
              <w:spacing w:before="60" w:after="60"/>
              <w:ind w:left="0"/>
              <w:jc w:val="left"/>
              <w:rPr>
                <w:rFonts w:cs="Arial"/>
              </w:rPr>
            </w:pPr>
          </w:p>
          <w:p w:rsidR="00E135AD" w:rsidRPr="00022C10" w:rsidRDefault="00E135AD" w:rsidP="00B93BF1">
            <w:pPr>
              <w:spacing w:before="60" w:after="60"/>
              <w:ind w:left="0"/>
              <w:jc w:val="left"/>
              <w:rPr>
                <w:rFonts w:cs="Arial"/>
              </w:rPr>
            </w:pPr>
          </w:p>
        </w:tc>
      </w:tr>
    </w:tbl>
    <w:p w:rsidR="00E135AD" w:rsidRPr="009E5B6F" w:rsidRDefault="0054554C" w:rsidP="00AE023F">
      <w:pPr>
        <w:ind w:left="0" w:firstLine="397"/>
        <w:jc w:val="center"/>
        <w:rPr>
          <w:sz w:val="28"/>
          <w:szCs w:val="28"/>
        </w:rPr>
      </w:pPr>
      <w:r>
        <w:rPr>
          <w:sz w:val="28"/>
          <w:szCs w:val="28"/>
        </w:rPr>
        <w:tab/>
      </w:r>
    </w:p>
    <w:sectPr w:rsidR="00E135AD" w:rsidRPr="009E5B6F" w:rsidSect="006E19CB">
      <w:pgSz w:w="11907" w:h="16840" w:code="9"/>
      <w:pgMar w:top="851" w:right="907" w:bottom="992"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AD" w:rsidRDefault="00E135AD">
      <w:r>
        <w:separator/>
      </w:r>
    </w:p>
  </w:endnote>
  <w:endnote w:type="continuationSeparator" w:id="0">
    <w:p w:rsidR="00E135AD" w:rsidRDefault="00E1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B7" w:rsidRDefault="00CE4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AD" w:rsidRPr="00EC77A2" w:rsidRDefault="00E135AD" w:rsidP="00D154C0">
    <w:pPr>
      <w:pStyle w:val="Footer"/>
      <w:pBdr>
        <w:top w:val="single" w:sz="4" w:space="0" w:color="auto"/>
      </w:pBdr>
      <w:ind w:left="0"/>
      <w:jc w:val="left"/>
      <w:rPr>
        <w:b/>
        <w:sz w:val="20"/>
        <w:szCs w:val="20"/>
      </w:rPr>
    </w:pPr>
    <w:r w:rsidRPr="00A6403A">
      <w:rPr>
        <w:b/>
        <w:sz w:val="20"/>
        <w:szCs w:val="20"/>
      </w:rPr>
      <w:t>INSERT [</w:t>
    </w:r>
    <w:r>
      <w:rPr>
        <w:b/>
        <w:sz w:val="20"/>
        <w:szCs w:val="20"/>
      </w:rPr>
      <w:t>Title of SOP</w:t>
    </w:r>
    <w:r w:rsidRPr="00A6403A">
      <w:rPr>
        <w:b/>
        <w:sz w:val="20"/>
        <w:szCs w:val="20"/>
      </w:rPr>
      <w:t>, VERSION &amp; DATE]</w:t>
    </w:r>
    <w:r>
      <w:rPr>
        <w:b/>
        <w:sz w:val="20"/>
        <w:szCs w:val="20"/>
      </w:rPr>
      <w:tab/>
    </w:r>
    <w:r>
      <w:rPr>
        <w:b/>
        <w:sz w:val="20"/>
        <w:szCs w:val="20"/>
      </w:rPr>
      <w:tab/>
    </w:r>
    <w:r w:rsidRPr="00EC77A2">
      <w:rPr>
        <w:sz w:val="20"/>
        <w:szCs w:val="20"/>
      </w:rPr>
      <w:t xml:space="preserve">Page </w:t>
    </w:r>
    <w:r w:rsidRPr="00EC77A2">
      <w:rPr>
        <w:sz w:val="20"/>
        <w:szCs w:val="20"/>
      </w:rPr>
      <w:fldChar w:fldCharType="begin"/>
    </w:r>
    <w:r w:rsidRPr="00EC77A2">
      <w:rPr>
        <w:sz w:val="20"/>
        <w:szCs w:val="20"/>
      </w:rPr>
      <w:instrText xml:space="preserve"> PAGE </w:instrText>
    </w:r>
    <w:r w:rsidRPr="00EC77A2">
      <w:rPr>
        <w:sz w:val="20"/>
        <w:szCs w:val="20"/>
      </w:rPr>
      <w:fldChar w:fldCharType="separate"/>
    </w:r>
    <w:r w:rsidR="00051D48">
      <w:rPr>
        <w:noProof/>
        <w:sz w:val="20"/>
        <w:szCs w:val="20"/>
      </w:rPr>
      <w:t>6</w:t>
    </w:r>
    <w:r w:rsidRPr="00EC77A2">
      <w:rPr>
        <w:sz w:val="20"/>
        <w:szCs w:val="20"/>
      </w:rPr>
      <w:fldChar w:fldCharType="end"/>
    </w:r>
    <w:r w:rsidRPr="00EC77A2">
      <w:rPr>
        <w:sz w:val="20"/>
        <w:szCs w:val="20"/>
      </w:rPr>
      <w:t xml:space="preserve"> of </w:t>
    </w:r>
    <w:r w:rsidRPr="00EC77A2">
      <w:rPr>
        <w:sz w:val="20"/>
        <w:szCs w:val="20"/>
      </w:rPr>
      <w:fldChar w:fldCharType="begin"/>
    </w:r>
    <w:r w:rsidRPr="00EC77A2">
      <w:rPr>
        <w:sz w:val="20"/>
        <w:szCs w:val="20"/>
      </w:rPr>
      <w:instrText xml:space="preserve"> NUMPAGES </w:instrText>
    </w:r>
    <w:r w:rsidRPr="00EC77A2">
      <w:rPr>
        <w:sz w:val="20"/>
        <w:szCs w:val="20"/>
      </w:rPr>
      <w:fldChar w:fldCharType="separate"/>
    </w:r>
    <w:r w:rsidR="00051D48">
      <w:rPr>
        <w:noProof/>
        <w:sz w:val="20"/>
        <w:szCs w:val="20"/>
      </w:rPr>
      <w:t>8</w:t>
    </w:r>
    <w:r w:rsidRPr="00EC77A2">
      <w:rPr>
        <w:sz w:val="20"/>
        <w:szCs w:val="20"/>
      </w:rPr>
      <w:fldChar w:fldCharType="end"/>
    </w:r>
  </w:p>
  <w:p w:rsidR="00E135AD" w:rsidRPr="00D154C0" w:rsidRDefault="0054554C" w:rsidP="00D154C0">
    <w:pPr>
      <w:pStyle w:val="Footer"/>
      <w:pBdr>
        <w:top w:val="single" w:sz="4" w:space="0" w:color="auto"/>
      </w:pBdr>
      <w:ind w:left="0"/>
      <w:jc w:val="left"/>
      <w:rPr>
        <w:sz w:val="20"/>
        <w:szCs w:val="20"/>
      </w:rPr>
    </w:pPr>
    <w:r w:rsidRPr="00EC77A2">
      <w:rPr>
        <w:sz w:val="18"/>
        <w:szCs w:val="18"/>
        <w:lang w:val="en-GB"/>
      </w:rPr>
      <w:t>Footer text to be included in addition</w:t>
    </w:r>
    <w:r w:rsidRPr="00EC77A2">
      <w:rPr>
        <w:sz w:val="20"/>
        <w:szCs w:val="20"/>
        <w:lang w:val="en-GB"/>
      </w:rPr>
      <w:t>:</w:t>
    </w:r>
    <w:r w:rsidRPr="00A6403A">
      <w:rPr>
        <w:b/>
        <w:sz w:val="18"/>
        <w:szCs w:val="18"/>
      </w:rPr>
      <w:t xml:space="preserve"> </w:t>
    </w:r>
    <w:r w:rsidRPr="000A1165">
      <w:rPr>
        <w:b/>
        <w:sz w:val="18"/>
        <w:szCs w:val="18"/>
      </w:rPr>
      <w:t>PHT/RDSOP-TEMP/002</w:t>
    </w:r>
    <w:r w:rsidRPr="00A6403A">
      <w:rPr>
        <w:b/>
        <w:sz w:val="18"/>
        <w:szCs w:val="18"/>
      </w:rPr>
      <w:t xml:space="preserve">Template for Research Related SOPS </w:t>
    </w:r>
    <w:r w:rsidR="00CE45B7">
      <w:rPr>
        <w:b/>
        <w:sz w:val="18"/>
        <w:szCs w:val="18"/>
      </w:rPr>
      <w:t>v1.</w:t>
    </w:r>
    <w:r w:rsidR="00951EB8">
      <w:rPr>
        <w:b/>
        <w:sz w:val="18"/>
        <w:szCs w:val="18"/>
      </w:rPr>
      <w:t>6</w:t>
    </w:r>
    <w:r w:rsidR="00872FEE">
      <w:rPr>
        <w:b/>
        <w:sz w:val="18"/>
        <w:szCs w:val="18"/>
      </w:rPr>
      <w:t xml:space="preserve">, </w:t>
    </w:r>
    <w:r w:rsidR="00CE45B7">
      <w:rPr>
        <w:b/>
        <w:sz w:val="18"/>
        <w:szCs w:val="18"/>
      </w:rPr>
      <w:t>1</w:t>
    </w:r>
    <w:r w:rsidR="00951EB8">
      <w:rPr>
        <w:b/>
        <w:sz w:val="18"/>
        <w:szCs w:val="18"/>
      </w:rPr>
      <w:t>9/07/19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AD" w:rsidRDefault="00E135AD" w:rsidP="00A6403A">
    <w:pPr>
      <w:pStyle w:val="Footer"/>
      <w:pBdr>
        <w:top w:val="single" w:sz="4" w:space="0" w:color="auto"/>
      </w:pBdr>
      <w:ind w:left="0"/>
      <w:jc w:val="left"/>
      <w:rPr>
        <w:b/>
        <w:sz w:val="20"/>
        <w:szCs w:val="20"/>
      </w:rPr>
    </w:pPr>
    <w:r w:rsidRPr="00A6403A">
      <w:rPr>
        <w:b/>
        <w:sz w:val="20"/>
        <w:szCs w:val="20"/>
      </w:rPr>
      <w:t>INSERT [</w:t>
    </w:r>
    <w:r>
      <w:rPr>
        <w:b/>
        <w:sz w:val="20"/>
        <w:szCs w:val="20"/>
      </w:rPr>
      <w:t>Title of SOP</w:t>
    </w:r>
    <w:r w:rsidRPr="00A6403A">
      <w:rPr>
        <w:b/>
        <w:sz w:val="20"/>
        <w:szCs w:val="20"/>
      </w:rPr>
      <w:t>, VERSION &amp; DATE]</w:t>
    </w:r>
  </w:p>
  <w:p w:rsidR="00E135AD" w:rsidRPr="00A6403A" w:rsidRDefault="00E135AD" w:rsidP="00A6403A">
    <w:pPr>
      <w:pStyle w:val="Footer"/>
      <w:pBdr>
        <w:top w:val="single" w:sz="4" w:space="0" w:color="auto"/>
      </w:pBdr>
      <w:ind w:left="0"/>
      <w:jc w:val="left"/>
      <w:rPr>
        <w:sz w:val="18"/>
        <w:szCs w:val="18"/>
        <w:lang w:val="en-GB"/>
      </w:rPr>
    </w:pPr>
    <w:r w:rsidRPr="000A1165">
      <w:rPr>
        <w:b/>
        <w:sz w:val="18"/>
        <w:szCs w:val="18"/>
      </w:rPr>
      <w:t>PHT/RDSOP-TEMP/002</w:t>
    </w:r>
    <w:r w:rsidRPr="00A6403A">
      <w:rPr>
        <w:b/>
        <w:sz w:val="18"/>
        <w:szCs w:val="18"/>
      </w:rPr>
      <w:t xml:space="preserve">Template for Research Related SOPS </w:t>
    </w:r>
    <w:r>
      <w:rPr>
        <w:b/>
        <w:sz w:val="18"/>
        <w:szCs w:val="18"/>
      </w:rPr>
      <w:t>v1.</w:t>
    </w:r>
    <w:r w:rsidR="00051D48">
      <w:rPr>
        <w:b/>
        <w:sz w:val="18"/>
        <w:szCs w:val="18"/>
      </w:rPr>
      <w:t>6</w:t>
    </w:r>
    <w:r>
      <w:rPr>
        <w:b/>
        <w:sz w:val="18"/>
        <w:szCs w:val="18"/>
      </w:rPr>
      <w:t xml:space="preserve">, </w:t>
    </w:r>
    <w:r w:rsidR="00051D48">
      <w:rPr>
        <w:b/>
        <w:sz w:val="18"/>
        <w:szCs w:val="18"/>
      </w:rPr>
      <w:t>19/07/19</w:t>
    </w:r>
    <w:bookmarkStart w:id="72" w:name="_GoBack"/>
    <w:bookmarkEnd w:id="72"/>
    <w:r w:rsidR="0054554C">
      <w:rPr>
        <w:b/>
        <w:sz w:val="18"/>
        <w:szCs w:val="18"/>
      </w:rPr>
      <w:tab/>
    </w:r>
    <w:r w:rsidR="0054554C" w:rsidRPr="0054554C">
      <w:rPr>
        <w:sz w:val="18"/>
        <w:szCs w:val="18"/>
      </w:rPr>
      <w:t>P</w:t>
    </w:r>
    <w:r w:rsidRPr="0054554C">
      <w:rPr>
        <w:sz w:val="20"/>
        <w:szCs w:val="20"/>
      </w:rPr>
      <w:t>a</w:t>
    </w:r>
    <w:r>
      <w:rPr>
        <w:sz w:val="20"/>
        <w:szCs w:val="20"/>
      </w:rPr>
      <w:t xml:space="preserve">ge </w:t>
    </w:r>
    <w:r>
      <w:rPr>
        <w:sz w:val="20"/>
        <w:szCs w:val="20"/>
      </w:rPr>
      <w:fldChar w:fldCharType="begin"/>
    </w:r>
    <w:r>
      <w:rPr>
        <w:sz w:val="20"/>
        <w:szCs w:val="20"/>
      </w:rPr>
      <w:instrText xml:space="preserve"> PAGE </w:instrText>
    </w:r>
    <w:r>
      <w:rPr>
        <w:sz w:val="20"/>
        <w:szCs w:val="20"/>
      </w:rPr>
      <w:fldChar w:fldCharType="separate"/>
    </w:r>
    <w:r w:rsidR="00051D48">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051D48">
      <w:rPr>
        <w:noProof/>
        <w:sz w:val="20"/>
        <w:szCs w:val="20"/>
      </w:rPr>
      <w:t>8</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AD" w:rsidRDefault="00E135AD">
      <w:r>
        <w:separator/>
      </w:r>
    </w:p>
  </w:footnote>
  <w:footnote w:type="continuationSeparator" w:id="0">
    <w:p w:rsidR="00E135AD" w:rsidRDefault="00E1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AD" w:rsidRDefault="00051D48">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96.8pt;height:198.7pt;rotation:315;z-index:-251658752;mso-position-horizontal:center;mso-position-horizontal-relative:margin;mso-position-vertical:center;mso-position-vertical-relative:margin" o:allowincell="f" fillcolor="#cff"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AD" w:rsidRDefault="00051D48">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96.8pt;height:198.7pt;rotation:315;z-index:-251657728;mso-position-horizontal:center;mso-position-horizontal-relative:margin;mso-position-vertical:center;mso-position-vertical-relative:margin" o:allowincell="f" fillcolor="#cff"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AD" w:rsidRDefault="00051D48">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496.8pt;height:198.7pt;rotation:315;z-index:-251659776;mso-position-horizontal:center;mso-position-horizontal-relative:margin;mso-position-vertical:center;mso-position-vertical-relative:margin" o:allowincell="f" fillcolor="#cff"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7B1"/>
    <w:multiLevelType w:val="hybridMultilevel"/>
    <w:tmpl w:val="2C703E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8286EEE"/>
    <w:multiLevelType w:val="hybridMultilevel"/>
    <w:tmpl w:val="CE22679C"/>
    <w:lvl w:ilvl="0" w:tplc="08090001">
      <w:start w:val="1"/>
      <w:numFmt w:val="bullet"/>
      <w:lvlText w:val=""/>
      <w:lvlJc w:val="left"/>
      <w:pPr>
        <w:tabs>
          <w:tab w:val="num" w:pos="1117"/>
        </w:tabs>
        <w:ind w:left="1117" w:hanging="360"/>
      </w:pPr>
      <w:rPr>
        <w:rFonts w:ascii="Symbol" w:hAnsi="Symbol" w:hint="default"/>
      </w:rPr>
    </w:lvl>
    <w:lvl w:ilvl="1" w:tplc="08090003" w:tentative="1">
      <w:start w:val="1"/>
      <w:numFmt w:val="bullet"/>
      <w:lvlText w:val="o"/>
      <w:lvlJc w:val="left"/>
      <w:pPr>
        <w:tabs>
          <w:tab w:val="num" w:pos="1837"/>
        </w:tabs>
        <w:ind w:left="1837" w:hanging="360"/>
      </w:pPr>
      <w:rPr>
        <w:rFonts w:ascii="Courier New" w:hAnsi="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2">
    <w:nsid w:val="214B6489"/>
    <w:multiLevelType w:val="hybridMultilevel"/>
    <w:tmpl w:val="66E6DA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239A056C"/>
    <w:multiLevelType w:val="hybridMultilevel"/>
    <w:tmpl w:val="52D062EA"/>
    <w:lvl w:ilvl="0" w:tplc="BE4A96D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C83E43"/>
    <w:multiLevelType w:val="hybridMultilevel"/>
    <w:tmpl w:val="A8183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753131"/>
    <w:multiLevelType w:val="hybridMultilevel"/>
    <w:tmpl w:val="B6D6CD7A"/>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6">
    <w:nsid w:val="2F465B6F"/>
    <w:multiLevelType w:val="hybridMultilevel"/>
    <w:tmpl w:val="5EBE0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2C3FE3"/>
    <w:multiLevelType w:val="hybridMultilevel"/>
    <w:tmpl w:val="57FE1E60"/>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8">
    <w:nsid w:val="3D145A70"/>
    <w:multiLevelType w:val="multilevel"/>
    <w:tmpl w:val="BCB606C2"/>
    <w:lvl w:ilvl="0">
      <w:start w:val="1"/>
      <w:numFmt w:val="decimal"/>
      <w:pStyle w:val="Heading1"/>
      <w:lvlText w:val="%1."/>
      <w:lvlJc w:val="left"/>
      <w:pPr>
        <w:tabs>
          <w:tab w:val="num" w:pos="397"/>
        </w:tabs>
        <w:ind w:left="397" w:hanging="397"/>
      </w:pPr>
      <w:rPr>
        <w:rFonts w:cs="Times New Roman" w:hint="default"/>
      </w:rPr>
    </w:lvl>
    <w:lvl w:ilvl="1">
      <w:start w:val="1"/>
      <w:numFmt w:val="decimal"/>
      <w:pStyle w:val="Heading2"/>
      <w:lvlText w:val="%1.%2."/>
      <w:lvlJc w:val="left"/>
      <w:pPr>
        <w:tabs>
          <w:tab w:val="num" w:pos="2007"/>
        </w:tabs>
        <w:ind w:left="2007" w:hanging="567"/>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86"/>
        </w:tabs>
        <w:ind w:left="2170" w:hanging="504"/>
      </w:pPr>
      <w:rPr>
        <w:rFonts w:cs="Times New Roman" w:hint="default"/>
      </w:rPr>
    </w:lvl>
    <w:lvl w:ilvl="3">
      <w:start w:val="1"/>
      <w:numFmt w:val="decimal"/>
      <w:lvlText w:val="%1.%2.%3.%4."/>
      <w:lvlJc w:val="left"/>
      <w:pPr>
        <w:tabs>
          <w:tab w:val="num" w:pos="3106"/>
        </w:tabs>
        <w:ind w:left="2674" w:hanging="648"/>
      </w:pPr>
      <w:rPr>
        <w:rFonts w:cs="Times New Roman" w:hint="default"/>
      </w:rPr>
    </w:lvl>
    <w:lvl w:ilvl="4">
      <w:start w:val="1"/>
      <w:numFmt w:val="decimal"/>
      <w:lvlText w:val="%1.%2.%3.%4.%5."/>
      <w:lvlJc w:val="left"/>
      <w:pPr>
        <w:tabs>
          <w:tab w:val="num" w:pos="3466"/>
        </w:tabs>
        <w:ind w:left="3178" w:hanging="792"/>
      </w:pPr>
      <w:rPr>
        <w:rFonts w:cs="Times New Roman" w:hint="default"/>
      </w:rPr>
    </w:lvl>
    <w:lvl w:ilvl="5">
      <w:start w:val="1"/>
      <w:numFmt w:val="decimal"/>
      <w:lvlText w:val="%1.%2.%3.%4.%5.%6."/>
      <w:lvlJc w:val="left"/>
      <w:pPr>
        <w:tabs>
          <w:tab w:val="num" w:pos="4186"/>
        </w:tabs>
        <w:ind w:left="3682" w:hanging="936"/>
      </w:pPr>
      <w:rPr>
        <w:rFonts w:cs="Times New Roman" w:hint="default"/>
      </w:rPr>
    </w:lvl>
    <w:lvl w:ilvl="6">
      <w:start w:val="1"/>
      <w:numFmt w:val="decimal"/>
      <w:lvlText w:val="%1.%2.%3.%4.%5.%6.%7."/>
      <w:lvlJc w:val="left"/>
      <w:pPr>
        <w:tabs>
          <w:tab w:val="num" w:pos="4546"/>
        </w:tabs>
        <w:ind w:left="4186" w:hanging="1080"/>
      </w:pPr>
      <w:rPr>
        <w:rFonts w:cs="Times New Roman" w:hint="default"/>
      </w:rPr>
    </w:lvl>
    <w:lvl w:ilvl="7">
      <w:start w:val="1"/>
      <w:numFmt w:val="decimal"/>
      <w:lvlText w:val="%1.%2.%3.%4.%5.%6.%7.%8."/>
      <w:lvlJc w:val="left"/>
      <w:pPr>
        <w:tabs>
          <w:tab w:val="num" w:pos="5266"/>
        </w:tabs>
        <w:ind w:left="4690" w:hanging="1224"/>
      </w:pPr>
      <w:rPr>
        <w:rFonts w:cs="Times New Roman" w:hint="default"/>
      </w:rPr>
    </w:lvl>
    <w:lvl w:ilvl="8">
      <w:start w:val="1"/>
      <w:numFmt w:val="decimal"/>
      <w:lvlText w:val="%1.%2.%3.%4.%5.%6.%7.%8.%9."/>
      <w:lvlJc w:val="left"/>
      <w:pPr>
        <w:tabs>
          <w:tab w:val="num" w:pos="5626"/>
        </w:tabs>
        <w:ind w:left="5266" w:hanging="1440"/>
      </w:pPr>
      <w:rPr>
        <w:rFonts w:cs="Times New Roman" w:hint="default"/>
      </w:rPr>
    </w:lvl>
  </w:abstractNum>
  <w:abstractNum w:abstractNumId="9">
    <w:nsid w:val="41D37528"/>
    <w:multiLevelType w:val="hybridMultilevel"/>
    <w:tmpl w:val="A5DA2FC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53DD18A5"/>
    <w:multiLevelType w:val="multilevel"/>
    <w:tmpl w:val="6118354C"/>
    <w:lvl w:ilvl="0">
      <w:start w:val="1"/>
      <w:numFmt w:val="decimal"/>
      <w:lvlText w:val="%1"/>
      <w:lvlJc w:val="left"/>
      <w:pPr>
        <w:tabs>
          <w:tab w:val="num" w:pos="360"/>
        </w:tabs>
        <w:ind w:left="284" w:hanging="284"/>
      </w:pPr>
      <w:rPr>
        <w:rFonts w:cs="Times New Roman" w:hint="default"/>
      </w:rPr>
    </w:lvl>
    <w:lvl w:ilvl="1">
      <w:start w:val="1"/>
      <w:numFmt w:val="decimal"/>
      <w:lvlText w:val="%1.%2."/>
      <w:lvlJc w:val="left"/>
      <w:pPr>
        <w:tabs>
          <w:tab w:val="num" w:pos="1004"/>
        </w:tabs>
        <w:ind w:left="567" w:hanging="283"/>
      </w:pPr>
      <w:rPr>
        <w:rFonts w:cs="Times New Roman" w:hint="default"/>
      </w:rPr>
    </w:lvl>
    <w:lvl w:ilvl="2">
      <w:start w:val="1"/>
      <w:numFmt w:val="lowerLetter"/>
      <w:lvlText w:val="%3."/>
      <w:lvlJc w:val="left"/>
      <w:pPr>
        <w:tabs>
          <w:tab w:val="num" w:pos="1247"/>
        </w:tabs>
        <w:ind w:left="1247" w:hanging="396"/>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5E594529"/>
    <w:multiLevelType w:val="hybridMultilevel"/>
    <w:tmpl w:val="61345C6C"/>
    <w:lvl w:ilvl="0" w:tplc="E362A1D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0"/>
  </w:num>
  <w:num w:numId="4">
    <w:abstractNumId w:val="9"/>
  </w:num>
  <w:num w:numId="5">
    <w:abstractNumId w:val="6"/>
  </w:num>
  <w:num w:numId="6">
    <w:abstractNumId w:val="2"/>
  </w:num>
  <w:num w:numId="7">
    <w:abstractNumId w:val="10"/>
  </w:num>
  <w:num w:numId="8">
    <w:abstractNumId w:val="4"/>
  </w:num>
  <w:num w:numId="9">
    <w:abstractNumId w:val="1"/>
  </w:num>
  <w:num w:numId="10">
    <w:abstractNumId w:val="7"/>
  </w:num>
  <w:num w:numId="11">
    <w:abstractNumId w:val="5"/>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A2"/>
    <w:rsid w:val="00022C10"/>
    <w:rsid w:val="00025A03"/>
    <w:rsid w:val="00027210"/>
    <w:rsid w:val="00027791"/>
    <w:rsid w:val="00035AAE"/>
    <w:rsid w:val="000375DA"/>
    <w:rsid w:val="00046B02"/>
    <w:rsid w:val="00051D48"/>
    <w:rsid w:val="00062971"/>
    <w:rsid w:val="0006480A"/>
    <w:rsid w:val="000702C8"/>
    <w:rsid w:val="000736A6"/>
    <w:rsid w:val="00077DF4"/>
    <w:rsid w:val="000961E4"/>
    <w:rsid w:val="00097844"/>
    <w:rsid w:val="000A1165"/>
    <w:rsid w:val="000A5E46"/>
    <w:rsid w:val="000C1F3D"/>
    <w:rsid w:val="000D126C"/>
    <w:rsid w:val="000E3FC3"/>
    <w:rsid w:val="000E592B"/>
    <w:rsid w:val="000F42F2"/>
    <w:rsid w:val="000F72E2"/>
    <w:rsid w:val="001158BF"/>
    <w:rsid w:val="00121C63"/>
    <w:rsid w:val="001709D7"/>
    <w:rsid w:val="00186655"/>
    <w:rsid w:val="001B6267"/>
    <w:rsid w:val="001B6AAC"/>
    <w:rsid w:val="001C2C41"/>
    <w:rsid w:val="001D6A34"/>
    <w:rsid w:val="001E2328"/>
    <w:rsid w:val="001E232D"/>
    <w:rsid w:val="001E2ACF"/>
    <w:rsid w:val="001F1390"/>
    <w:rsid w:val="001F275F"/>
    <w:rsid w:val="001F6C76"/>
    <w:rsid w:val="0020419B"/>
    <w:rsid w:val="0022279C"/>
    <w:rsid w:val="002250A5"/>
    <w:rsid w:val="00231D6E"/>
    <w:rsid w:val="00247BED"/>
    <w:rsid w:val="0025396E"/>
    <w:rsid w:val="002665E9"/>
    <w:rsid w:val="00267C71"/>
    <w:rsid w:val="00280E7D"/>
    <w:rsid w:val="002851D9"/>
    <w:rsid w:val="00290B3F"/>
    <w:rsid w:val="002B0BC4"/>
    <w:rsid w:val="002D19E0"/>
    <w:rsid w:val="002D3B0D"/>
    <w:rsid w:val="002D7E58"/>
    <w:rsid w:val="002F6130"/>
    <w:rsid w:val="00307D81"/>
    <w:rsid w:val="003228D0"/>
    <w:rsid w:val="0032335A"/>
    <w:rsid w:val="003550F8"/>
    <w:rsid w:val="00365AB7"/>
    <w:rsid w:val="0037443E"/>
    <w:rsid w:val="003807B6"/>
    <w:rsid w:val="003830D7"/>
    <w:rsid w:val="00391C47"/>
    <w:rsid w:val="00397951"/>
    <w:rsid w:val="003A352F"/>
    <w:rsid w:val="003A46A9"/>
    <w:rsid w:val="003C231C"/>
    <w:rsid w:val="003C4DE3"/>
    <w:rsid w:val="003C5065"/>
    <w:rsid w:val="003C51D9"/>
    <w:rsid w:val="003D433F"/>
    <w:rsid w:val="003D66A1"/>
    <w:rsid w:val="003E1F5B"/>
    <w:rsid w:val="003E5473"/>
    <w:rsid w:val="003E5585"/>
    <w:rsid w:val="003E65AE"/>
    <w:rsid w:val="003F0CF9"/>
    <w:rsid w:val="003F663A"/>
    <w:rsid w:val="004106D6"/>
    <w:rsid w:val="00447CC6"/>
    <w:rsid w:val="00467DA0"/>
    <w:rsid w:val="00476020"/>
    <w:rsid w:val="0048482A"/>
    <w:rsid w:val="004963C0"/>
    <w:rsid w:val="004A685B"/>
    <w:rsid w:val="004C23D7"/>
    <w:rsid w:val="004D0712"/>
    <w:rsid w:val="004D07BE"/>
    <w:rsid w:val="004D18B1"/>
    <w:rsid w:val="004D18B6"/>
    <w:rsid w:val="004D1DEF"/>
    <w:rsid w:val="004F20CD"/>
    <w:rsid w:val="0052271F"/>
    <w:rsid w:val="00525607"/>
    <w:rsid w:val="0054382A"/>
    <w:rsid w:val="0054554C"/>
    <w:rsid w:val="00545B11"/>
    <w:rsid w:val="00563914"/>
    <w:rsid w:val="00565518"/>
    <w:rsid w:val="00573BFB"/>
    <w:rsid w:val="0058257B"/>
    <w:rsid w:val="00584AA7"/>
    <w:rsid w:val="00585FE9"/>
    <w:rsid w:val="00593581"/>
    <w:rsid w:val="0059521D"/>
    <w:rsid w:val="00597BEB"/>
    <w:rsid w:val="005A14DA"/>
    <w:rsid w:val="005B0D3D"/>
    <w:rsid w:val="005D232A"/>
    <w:rsid w:val="005D449A"/>
    <w:rsid w:val="005D7B5E"/>
    <w:rsid w:val="005E58B9"/>
    <w:rsid w:val="005F4D31"/>
    <w:rsid w:val="00602AE4"/>
    <w:rsid w:val="00604955"/>
    <w:rsid w:val="006224C9"/>
    <w:rsid w:val="00626507"/>
    <w:rsid w:val="00674B23"/>
    <w:rsid w:val="00684B5E"/>
    <w:rsid w:val="006A359F"/>
    <w:rsid w:val="006B7D9F"/>
    <w:rsid w:val="006D1F36"/>
    <w:rsid w:val="006E19CB"/>
    <w:rsid w:val="006E244A"/>
    <w:rsid w:val="006E77A6"/>
    <w:rsid w:val="00707A1E"/>
    <w:rsid w:val="00723BDC"/>
    <w:rsid w:val="00727C71"/>
    <w:rsid w:val="00736165"/>
    <w:rsid w:val="00737B95"/>
    <w:rsid w:val="00740774"/>
    <w:rsid w:val="007554AE"/>
    <w:rsid w:val="00757CA0"/>
    <w:rsid w:val="00765857"/>
    <w:rsid w:val="00771E85"/>
    <w:rsid w:val="00775E53"/>
    <w:rsid w:val="00795BB2"/>
    <w:rsid w:val="007A12E8"/>
    <w:rsid w:val="007A6CC4"/>
    <w:rsid w:val="007C3DD5"/>
    <w:rsid w:val="00804085"/>
    <w:rsid w:val="00820189"/>
    <w:rsid w:val="00833782"/>
    <w:rsid w:val="00861364"/>
    <w:rsid w:val="008628FE"/>
    <w:rsid w:val="00872FEE"/>
    <w:rsid w:val="00877D4F"/>
    <w:rsid w:val="00892456"/>
    <w:rsid w:val="008A3C36"/>
    <w:rsid w:val="008A63B5"/>
    <w:rsid w:val="008D1294"/>
    <w:rsid w:val="008D5D2A"/>
    <w:rsid w:val="008E16EB"/>
    <w:rsid w:val="008E346E"/>
    <w:rsid w:val="008F4BAF"/>
    <w:rsid w:val="0090058D"/>
    <w:rsid w:val="00902446"/>
    <w:rsid w:val="00905562"/>
    <w:rsid w:val="00906F6D"/>
    <w:rsid w:val="00912D10"/>
    <w:rsid w:val="00920C25"/>
    <w:rsid w:val="009254B9"/>
    <w:rsid w:val="00927A7A"/>
    <w:rsid w:val="00936B4B"/>
    <w:rsid w:val="00941F9D"/>
    <w:rsid w:val="00951EB8"/>
    <w:rsid w:val="0095540E"/>
    <w:rsid w:val="0095776C"/>
    <w:rsid w:val="00982A67"/>
    <w:rsid w:val="00984D96"/>
    <w:rsid w:val="00986AF5"/>
    <w:rsid w:val="009946FB"/>
    <w:rsid w:val="009B0CFC"/>
    <w:rsid w:val="009B1A41"/>
    <w:rsid w:val="009C3490"/>
    <w:rsid w:val="009C4624"/>
    <w:rsid w:val="009C5E03"/>
    <w:rsid w:val="009C6E50"/>
    <w:rsid w:val="009D1DA8"/>
    <w:rsid w:val="009E0555"/>
    <w:rsid w:val="009E104F"/>
    <w:rsid w:val="009E5B6F"/>
    <w:rsid w:val="00A03586"/>
    <w:rsid w:val="00A10E8E"/>
    <w:rsid w:val="00A11306"/>
    <w:rsid w:val="00A20775"/>
    <w:rsid w:val="00A251B6"/>
    <w:rsid w:val="00A31B04"/>
    <w:rsid w:val="00A3321C"/>
    <w:rsid w:val="00A36639"/>
    <w:rsid w:val="00A4521B"/>
    <w:rsid w:val="00A6403A"/>
    <w:rsid w:val="00A7095C"/>
    <w:rsid w:val="00A72A1A"/>
    <w:rsid w:val="00A74F39"/>
    <w:rsid w:val="00AB7A30"/>
    <w:rsid w:val="00AC1DCA"/>
    <w:rsid w:val="00AD79FA"/>
    <w:rsid w:val="00AE023F"/>
    <w:rsid w:val="00B06F6C"/>
    <w:rsid w:val="00B15587"/>
    <w:rsid w:val="00B17601"/>
    <w:rsid w:val="00B44E3B"/>
    <w:rsid w:val="00B56EA8"/>
    <w:rsid w:val="00B63FAC"/>
    <w:rsid w:val="00B75CAC"/>
    <w:rsid w:val="00B75FD8"/>
    <w:rsid w:val="00B93BF1"/>
    <w:rsid w:val="00BB0FFA"/>
    <w:rsid w:val="00BB2129"/>
    <w:rsid w:val="00BC2820"/>
    <w:rsid w:val="00BC4FAA"/>
    <w:rsid w:val="00BD23EB"/>
    <w:rsid w:val="00BF1F83"/>
    <w:rsid w:val="00C23318"/>
    <w:rsid w:val="00C3428F"/>
    <w:rsid w:val="00C415FE"/>
    <w:rsid w:val="00C438C9"/>
    <w:rsid w:val="00C5400C"/>
    <w:rsid w:val="00C626F2"/>
    <w:rsid w:val="00C627EA"/>
    <w:rsid w:val="00C81607"/>
    <w:rsid w:val="00C91795"/>
    <w:rsid w:val="00C92491"/>
    <w:rsid w:val="00C933DF"/>
    <w:rsid w:val="00C94600"/>
    <w:rsid w:val="00C95DD2"/>
    <w:rsid w:val="00C96DAE"/>
    <w:rsid w:val="00CC7250"/>
    <w:rsid w:val="00CD66F1"/>
    <w:rsid w:val="00CE2BD8"/>
    <w:rsid w:val="00CE45B7"/>
    <w:rsid w:val="00D03E82"/>
    <w:rsid w:val="00D06F45"/>
    <w:rsid w:val="00D13A75"/>
    <w:rsid w:val="00D14682"/>
    <w:rsid w:val="00D154C0"/>
    <w:rsid w:val="00D166C3"/>
    <w:rsid w:val="00D275A4"/>
    <w:rsid w:val="00D40649"/>
    <w:rsid w:val="00D52272"/>
    <w:rsid w:val="00D52827"/>
    <w:rsid w:val="00D6090F"/>
    <w:rsid w:val="00D64928"/>
    <w:rsid w:val="00D74C0C"/>
    <w:rsid w:val="00D75123"/>
    <w:rsid w:val="00DA58B5"/>
    <w:rsid w:val="00DD2458"/>
    <w:rsid w:val="00DE581F"/>
    <w:rsid w:val="00DF1837"/>
    <w:rsid w:val="00DF4DE8"/>
    <w:rsid w:val="00DF5892"/>
    <w:rsid w:val="00DF5DDC"/>
    <w:rsid w:val="00E01047"/>
    <w:rsid w:val="00E135AD"/>
    <w:rsid w:val="00E159C9"/>
    <w:rsid w:val="00E34772"/>
    <w:rsid w:val="00E53DA1"/>
    <w:rsid w:val="00E5435A"/>
    <w:rsid w:val="00E55D2F"/>
    <w:rsid w:val="00E74D67"/>
    <w:rsid w:val="00E958B9"/>
    <w:rsid w:val="00EA1319"/>
    <w:rsid w:val="00EA14AC"/>
    <w:rsid w:val="00EC7323"/>
    <w:rsid w:val="00EC77A2"/>
    <w:rsid w:val="00ED0611"/>
    <w:rsid w:val="00EF2E09"/>
    <w:rsid w:val="00EF685D"/>
    <w:rsid w:val="00F01C26"/>
    <w:rsid w:val="00F02980"/>
    <w:rsid w:val="00F22D81"/>
    <w:rsid w:val="00F26995"/>
    <w:rsid w:val="00F40E49"/>
    <w:rsid w:val="00F621B8"/>
    <w:rsid w:val="00F70BB4"/>
    <w:rsid w:val="00F716FA"/>
    <w:rsid w:val="00F87980"/>
    <w:rsid w:val="00F95165"/>
    <w:rsid w:val="00F95E10"/>
    <w:rsid w:val="00FB3E82"/>
    <w:rsid w:val="00FB5975"/>
    <w:rsid w:val="00FC1273"/>
    <w:rsid w:val="00FC4184"/>
    <w:rsid w:val="00FC5AAE"/>
    <w:rsid w:val="00FC7DE1"/>
    <w:rsid w:val="00FD7825"/>
    <w:rsid w:val="00FD79E1"/>
    <w:rsid w:val="00FE3F10"/>
    <w:rsid w:val="00FE4246"/>
    <w:rsid w:val="00FE783F"/>
    <w:rsid w:val="00FF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CB"/>
    <w:pPr>
      <w:ind w:left="567"/>
      <w:jc w:val="both"/>
    </w:pPr>
    <w:rPr>
      <w:rFonts w:ascii="Arial" w:hAnsi="Arial"/>
      <w:lang w:val="en-US" w:eastAsia="en-US"/>
    </w:rPr>
  </w:style>
  <w:style w:type="paragraph" w:styleId="Heading1">
    <w:name w:val="heading 1"/>
    <w:basedOn w:val="Normal"/>
    <w:next w:val="Normal"/>
    <w:link w:val="Heading1Char"/>
    <w:uiPriority w:val="99"/>
    <w:qFormat/>
    <w:rsid w:val="006E19CB"/>
    <w:pPr>
      <w:keepNext/>
      <w:numPr>
        <w:numId w:val="1"/>
      </w:numPr>
      <w:spacing w:before="60" w:after="60"/>
      <w:outlineLvl w:val="0"/>
    </w:pPr>
    <w:rPr>
      <w:rFonts w:cs="Arial"/>
      <w:b/>
      <w:sz w:val="24"/>
    </w:rPr>
  </w:style>
  <w:style w:type="paragraph" w:styleId="Heading2">
    <w:name w:val="heading 2"/>
    <w:basedOn w:val="Normal"/>
    <w:next w:val="Normal"/>
    <w:link w:val="Heading2Char"/>
    <w:uiPriority w:val="99"/>
    <w:qFormat/>
    <w:rsid w:val="006E19CB"/>
    <w:pPr>
      <w:keepNext/>
      <w:numPr>
        <w:ilvl w:val="1"/>
        <w:numId w:val="1"/>
      </w:numPr>
      <w:outlineLvl w:val="1"/>
    </w:pPr>
    <w:rPr>
      <w:rFonts w:ascii="Arial Bold" w:hAnsi="Arial Bold" w:cs="Arial"/>
      <w:b/>
      <w:bCs/>
      <w:iCs/>
    </w:rPr>
  </w:style>
  <w:style w:type="paragraph" w:styleId="Heading3">
    <w:name w:val="heading 3"/>
    <w:basedOn w:val="Heading2"/>
    <w:next w:val="Normal"/>
    <w:link w:val="Heading3Char"/>
    <w:uiPriority w:val="99"/>
    <w:qFormat/>
    <w:rsid w:val="006E19CB"/>
    <w:pPr>
      <w:spacing w:before="240" w:after="60"/>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26F2"/>
    <w:rPr>
      <w:rFonts w:ascii="Arial" w:hAnsi="Arial" w:cs="Arial"/>
      <w:b/>
      <w:sz w:val="22"/>
      <w:szCs w:val="22"/>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paragraph" w:styleId="BodyText">
    <w:name w:val="Body Text"/>
    <w:basedOn w:val="Normal"/>
    <w:link w:val="BodyTextChar"/>
    <w:uiPriority w:val="99"/>
    <w:rsid w:val="006E19CB"/>
    <w:rPr>
      <w:rFonts w:cs="Arial"/>
    </w:rPr>
  </w:style>
  <w:style w:type="character" w:customStyle="1" w:styleId="BodyTextChar">
    <w:name w:val="Body Text Char"/>
    <w:basedOn w:val="DefaultParagraphFont"/>
    <w:link w:val="BodyText"/>
    <w:uiPriority w:val="99"/>
    <w:semiHidden/>
    <w:locked/>
    <w:rPr>
      <w:rFonts w:ascii="Arial" w:hAnsi="Arial" w:cs="Times New Roman"/>
      <w:lang w:val="en-US" w:eastAsia="en-US"/>
    </w:rPr>
  </w:style>
  <w:style w:type="paragraph" w:styleId="Footer">
    <w:name w:val="footer"/>
    <w:basedOn w:val="Normal"/>
    <w:link w:val="FooterChar"/>
    <w:uiPriority w:val="99"/>
    <w:rsid w:val="006E19C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lang w:val="en-US" w:eastAsia="en-US"/>
    </w:rPr>
  </w:style>
  <w:style w:type="character" w:styleId="PageNumber">
    <w:name w:val="page number"/>
    <w:basedOn w:val="DefaultParagraphFont"/>
    <w:uiPriority w:val="99"/>
    <w:rsid w:val="006E19CB"/>
    <w:rPr>
      <w:rFonts w:cs="Times New Roman"/>
    </w:rPr>
  </w:style>
  <w:style w:type="character" w:styleId="Hyperlink">
    <w:name w:val="Hyperlink"/>
    <w:basedOn w:val="DefaultParagraphFont"/>
    <w:uiPriority w:val="99"/>
    <w:rsid w:val="006E19CB"/>
    <w:rPr>
      <w:rFonts w:cs="Times New Roman"/>
      <w:color w:val="0000FF"/>
      <w:u w:val="single"/>
    </w:rPr>
  </w:style>
  <w:style w:type="paragraph" w:styleId="BodyText2">
    <w:name w:val="Body Text 2"/>
    <w:basedOn w:val="Normal"/>
    <w:link w:val="BodyText2Char"/>
    <w:uiPriority w:val="99"/>
    <w:rsid w:val="006E19CB"/>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lang w:val="en-US" w:eastAsia="en-US"/>
    </w:rPr>
  </w:style>
  <w:style w:type="character" w:styleId="FollowedHyperlink">
    <w:name w:val="FollowedHyperlink"/>
    <w:basedOn w:val="DefaultParagraphFont"/>
    <w:uiPriority w:val="99"/>
    <w:rsid w:val="0058257B"/>
    <w:rPr>
      <w:rFonts w:cs="Times New Roman"/>
      <w:color w:val="800080"/>
      <w:u w:val="single"/>
    </w:rPr>
  </w:style>
  <w:style w:type="paragraph" w:customStyle="1" w:styleId="Indent">
    <w:name w:val="Indent"/>
    <w:basedOn w:val="Normal"/>
    <w:uiPriority w:val="99"/>
    <w:rsid w:val="006E19CB"/>
    <w:pPr>
      <w:ind w:left="1134"/>
    </w:pPr>
    <w:rPr>
      <w:rFonts w:cs="Arial"/>
    </w:rPr>
  </w:style>
  <w:style w:type="paragraph" w:customStyle="1" w:styleId="StyleHeading3Bold">
    <w:name w:val="Style Heading 3 + Bold"/>
    <w:basedOn w:val="Heading3"/>
    <w:uiPriority w:val="99"/>
    <w:rsid w:val="006E19CB"/>
    <w:rPr>
      <w:b/>
      <w:bCs/>
      <w:iCs w:val="0"/>
    </w:rPr>
  </w:style>
  <w:style w:type="paragraph" w:customStyle="1" w:styleId="Appendix">
    <w:name w:val="Appendix"/>
    <w:basedOn w:val="Normal"/>
    <w:uiPriority w:val="99"/>
    <w:rsid w:val="006E19CB"/>
    <w:pPr>
      <w:jc w:val="right"/>
    </w:pPr>
    <w:rPr>
      <w:rFonts w:cs="Arial"/>
      <w:b/>
      <w:sz w:val="24"/>
    </w:rPr>
  </w:style>
  <w:style w:type="paragraph" w:styleId="Header">
    <w:name w:val="header"/>
    <w:basedOn w:val="Normal"/>
    <w:link w:val="HeaderChar"/>
    <w:uiPriority w:val="99"/>
    <w:rsid w:val="006E19CB"/>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lang w:val="en-US" w:eastAsia="en-US"/>
    </w:rPr>
  </w:style>
  <w:style w:type="paragraph" w:styleId="TOC1">
    <w:name w:val="toc 1"/>
    <w:basedOn w:val="Normal"/>
    <w:next w:val="Normal"/>
    <w:autoRedefine/>
    <w:uiPriority w:val="99"/>
    <w:rsid w:val="006E19CB"/>
    <w:pPr>
      <w:tabs>
        <w:tab w:val="left" w:pos="426"/>
        <w:tab w:val="right" w:leader="dot" w:pos="9861"/>
      </w:tabs>
      <w:spacing w:before="60"/>
      <w:ind w:left="425" w:hanging="425"/>
    </w:pPr>
  </w:style>
  <w:style w:type="paragraph" w:styleId="TOC2">
    <w:name w:val="toc 2"/>
    <w:basedOn w:val="Normal"/>
    <w:next w:val="Normal"/>
    <w:autoRedefine/>
    <w:uiPriority w:val="99"/>
    <w:rsid w:val="006E19CB"/>
    <w:pPr>
      <w:tabs>
        <w:tab w:val="left" w:pos="960"/>
        <w:tab w:val="right" w:leader="dot" w:pos="9861"/>
      </w:tabs>
      <w:spacing w:before="60"/>
      <w:ind w:left="425"/>
    </w:pPr>
  </w:style>
  <w:style w:type="paragraph" w:styleId="TOC3">
    <w:name w:val="toc 3"/>
    <w:basedOn w:val="Normal"/>
    <w:next w:val="Normal"/>
    <w:autoRedefine/>
    <w:uiPriority w:val="99"/>
    <w:semiHidden/>
    <w:rsid w:val="006E19CB"/>
    <w:pPr>
      <w:spacing w:before="60"/>
      <w:ind w:left="442"/>
    </w:pPr>
  </w:style>
  <w:style w:type="paragraph" w:customStyle="1" w:styleId="Heading">
    <w:name w:val="Heading"/>
    <w:basedOn w:val="Normal"/>
    <w:uiPriority w:val="99"/>
    <w:rsid w:val="006E19CB"/>
    <w:rPr>
      <w:b/>
      <w:sz w:val="24"/>
    </w:rPr>
  </w:style>
  <w:style w:type="paragraph" w:customStyle="1" w:styleId="StyleTOC2Before3ptAfter3pt">
    <w:name w:val="Style TOC 2 + Before:  3 pt After:  3 pt"/>
    <w:basedOn w:val="TOC2"/>
    <w:uiPriority w:val="99"/>
    <w:rsid w:val="006E19CB"/>
    <w:pPr>
      <w:spacing w:after="60"/>
      <w:ind w:left="284"/>
    </w:pPr>
    <w:rPr>
      <w:szCs w:val="20"/>
    </w:rPr>
  </w:style>
  <w:style w:type="character" w:customStyle="1" w:styleId="HeadingChar">
    <w:name w:val="Heading Char"/>
    <w:basedOn w:val="DefaultParagraphFont"/>
    <w:uiPriority w:val="99"/>
    <w:rsid w:val="006E19CB"/>
    <w:rPr>
      <w:rFonts w:ascii="Arial" w:hAnsi="Arial" w:cs="Times New Roman"/>
      <w:b/>
      <w:sz w:val="22"/>
      <w:szCs w:val="22"/>
      <w:lang w:val="en-US" w:eastAsia="en-US" w:bidi="ar-SA"/>
    </w:rPr>
  </w:style>
  <w:style w:type="table" w:styleId="TableGrid">
    <w:name w:val="Table Grid"/>
    <w:basedOn w:val="TableNormal"/>
    <w:uiPriority w:val="99"/>
    <w:rsid w:val="00582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6E19CB"/>
    <w:pPr>
      <w:spacing w:before="40"/>
      <w:ind w:left="658"/>
    </w:pPr>
  </w:style>
  <w:style w:type="paragraph" w:styleId="BalloonText">
    <w:name w:val="Balloon Text"/>
    <w:basedOn w:val="Normal"/>
    <w:link w:val="BalloonTextChar"/>
    <w:uiPriority w:val="99"/>
    <w:semiHidden/>
    <w:rsid w:val="00DE58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DocumentMap">
    <w:name w:val="Document Map"/>
    <w:basedOn w:val="Normal"/>
    <w:link w:val="DocumentMapChar"/>
    <w:uiPriority w:val="99"/>
    <w:semiHidden/>
    <w:rsid w:val="00025A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character" w:styleId="CommentReference">
    <w:name w:val="annotation reference"/>
    <w:basedOn w:val="DefaultParagraphFont"/>
    <w:uiPriority w:val="99"/>
    <w:semiHidden/>
    <w:rsid w:val="00E159C9"/>
    <w:rPr>
      <w:rFonts w:cs="Times New Roman"/>
      <w:sz w:val="16"/>
      <w:szCs w:val="16"/>
    </w:rPr>
  </w:style>
  <w:style w:type="paragraph" w:styleId="CommentText">
    <w:name w:val="annotation text"/>
    <w:basedOn w:val="Normal"/>
    <w:link w:val="CommentTextChar"/>
    <w:uiPriority w:val="99"/>
    <w:semiHidden/>
    <w:rsid w:val="00E159C9"/>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E159C9"/>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styleId="Revision">
    <w:name w:val="Revision"/>
    <w:hidden/>
    <w:uiPriority w:val="99"/>
    <w:semiHidden/>
    <w:rsid w:val="00E01047"/>
    <w:rPr>
      <w:rFonts w:ascii="Arial" w:hAnsi="Arial"/>
      <w:lang w:val="en-US" w:eastAsia="en-US"/>
    </w:rPr>
  </w:style>
  <w:style w:type="paragraph" w:styleId="ListParagraph">
    <w:name w:val="List Paragraph"/>
    <w:basedOn w:val="Normal"/>
    <w:uiPriority w:val="99"/>
    <w:qFormat/>
    <w:rsid w:val="00231D6E"/>
    <w:pPr>
      <w:spacing w:after="200" w:line="276" w:lineRule="auto"/>
      <w:ind w:left="720"/>
      <w:contextualSpacing/>
      <w:jc w:val="left"/>
    </w:pPr>
    <w:rPr>
      <w:rFonts w:ascii="Calibri" w:hAnsi="Calibri"/>
      <w:lang w:val="en-GB"/>
    </w:rPr>
  </w:style>
  <w:style w:type="paragraph" w:customStyle="1" w:styleId="Default">
    <w:name w:val="Default"/>
    <w:uiPriority w:val="99"/>
    <w:rsid w:val="003550F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C91795"/>
    <w:rPr>
      <w:rFonts w:cs="Times New Roman"/>
      <w:color w:val="auto"/>
    </w:rPr>
  </w:style>
  <w:style w:type="paragraph" w:styleId="Title">
    <w:name w:val="Title"/>
    <w:basedOn w:val="Normal"/>
    <w:link w:val="TitleChar"/>
    <w:uiPriority w:val="99"/>
    <w:qFormat/>
    <w:rsid w:val="009C6E50"/>
    <w:pPr>
      <w:ind w:left="0"/>
      <w:jc w:val="center"/>
    </w:pPr>
    <w:rPr>
      <w:b/>
      <w:bCs/>
      <w:sz w:val="24"/>
      <w:szCs w:val="24"/>
      <w:lang w:val="en-GB"/>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CB"/>
    <w:pPr>
      <w:ind w:left="567"/>
      <w:jc w:val="both"/>
    </w:pPr>
    <w:rPr>
      <w:rFonts w:ascii="Arial" w:hAnsi="Arial"/>
      <w:lang w:val="en-US" w:eastAsia="en-US"/>
    </w:rPr>
  </w:style>
  <w:style w:type="paragraph" w:styleId="Heading1">
    <w:name w:val="heading 1"/>
    <w:basedOn w:val="Normal"/>
    <w:next w:val="Normal"/>
    <w:link w:val="Heading1Char"/>
    <w:uiPriority w:val="99"/>
    <w:qFormat/>
    <w:rsid w:val="006E19CB"/>
    <w:pPr>
      <w:keepNext/>
      <w:numPr>
        <w:numId w:val="1"/>
      </w:numPr>
      <w:spacing w:before="60" w:after="60"/>
      <w:outlineLvl w:val="0"/>
    </w:pPr>
    <w:rPr>
      <w:rFonts w:cs="Arial"/>
      <w:b/>
      <w:sz w:val="24"/>
    </w:rPr>
  </w:style>
  <w:style w:type="paragraph" w:styleId="Heading2">
    <w:name w:val="heading 2"/>
    <w:basedOn w:val="Normal"/>
    <w:next w:val="Normal"/>
    <w:link w:val="Heading2Char"/>
    <w:uiPriority w:val="99"/>
    <w:qFormat/>
    <w:rsid w:val="006E19CB"/>
    <w:pPr>
      <w:keepNext/>
      <w:numPr>
        <w:ilvl w:val="1"/>
        <w:numId w:val="1"/>
      </w:numPr>
      <w:outlineLvl w:val="1"/>
    </w:pPr>
    <w:rPr>
      <w:rFonts w:ascii="Arial Bold" w:hAnsi="Arial Bold" w:cs="Arial"/>
      <w:b/>
      <w:bCs/>
      <w:iCs/>
    </w:rPr>
  </w:style>
  <w:style w:type="paragraph" w:styleId="Heading3">
    <w:name w:val="heading 3"/>
    <w:basedOn w:val="Heading2"/>
    <w:next w:val="Normal"/>
    <w:link w:val="Heading3Char"/>
    <w:uiPriority w:val="99"/>
    <w:qFormat/>
    <w:rsid w:val="006E19CB"/>
    <w:pPr>
      <w:spacing w:before="240" w:after="60"/>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26F2"/>
    <w:rPr>
      <w:rFonts w:ascii="Arial" w:hAnsi="Arial" w:cs="Arial"/>
      <w:b/>
      <w:sz w:val="22"/>
      <w:szCs w:val="22"/>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paragraph" w:styleId="BodyText">
    <w:name w:val="Body Text"/>
    <w:basedOn w:val="Normal"/>
    <w:link w:val="BodyTextChar"/>
    <w:uiPriority w:val="99"/>
    <w:rsid w:val="006E19CB"/>
    <w:rPr>
      <w:rFonts w:cs="Arial"/>
    </w:rPr>
  </w:style>
  <w:style w:type="character" w:customStyle="1" w:styleId="BodyTextChar">
    <w:name w:val="Body Text Char"/>
    <w:basedOn w:val="DefaultParagraphFont"/>
    <w:link w:val="BodyText"/>
    <w:uiPriority w:val="99"/>
    <w:semiHidden/>
    <w:locked/>
    <w:rPr>
      <w:rFonts w:ascii="Arial" w:hAnsi="Arial" w:cs="Times New Roman"/>
      <w:lang w:val="en-US" w:eastAsia="en-US"/>
    </w:rPr>
  </w:style>
  <w:style w:type="paragraph" w:styleId="Footer">
    <w:name w:val="footer"/>
    <w:basedOn w:val="Normal"/>
    <w:link w:val="FooterChar"/>
    <w:uiPriority w:val="99"/>
    <w:rsid w:val="006E19C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lang w:val="en-US" w:eastAsia="en-US"/>
    </w:rPr>
  </w:style>
  <w:style w:type="character" w:styleId="PageNumber">
    <w:name w:val="page number"/>
    <w:basedOn w:val="DefaultParagraphFont"/>
    <w:uiPriority w:val="99"/>
    <w:rsid w:val="006E19CB"/>
    <w:rPr>
      <w:rFonts w:cs="Times New Roman"/>
    </w:rPr>
  </w:style>
  <w:style w:type="character" w:styleId="Hyperlink">
    <w:name w:val="Hyperlink"/>
    <w:basedOn w:val="DefaultParagraphFont"/>
    <w:uiPriority w:val="99"/>
    <w:rsid w:val="006E19CB"/>
    <w:rPr>
      <w:rFonts w:cs="Times New Roman"/>
      <w:color w:val="0000FF"/>
      <w:u w:val="single"/>
    </w:rPr>
  </w:style>
  <w:style w:type="paragraph" w:styleId="BodyText2">
    <w:name w:val="Body Text 2"/>
    <w:basedOn w:val="Normal"/>
    <w:link w:val="BodyText2Char"/>
    <w:uiPriority w:val="99"/>
    <w:rsid w:val="006E19CB"/>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lang w:val="en-US" w:eastAsia="en-US"/>
    </w:rPr>
  </w:style>
  <w:style w:type="character" w:styleId="FollowedHyperlink">
    <w:name w:val="FollowedHyperlink"/>
    <w:basedOn w:val="DefaultParagraphFont"/>
    <w:uiPriority w:val="99"/>
    <w:rsid w:val="0058257B"/>
    <w:rPr>
      <w:rFonts w:cs="Times New Roman"/>
      <w:color w:val="800080"/>
      <w:u w:val="single"/>
    </w:rPr>
  </w:style>
  <w:style w:type="paragraph" w:customStyle="1" w:styleId="Indent">
    <w:name w:val="Indent"/>
    <w:basedOn w:val="Normal"/>
    <w:uiPriority w:val="99"/>
    <w:rsid w:val="006E19CB"/>
    <w:pPr>
      <w:ind w:left="1134"/>
    </w:pPr>
    <w:rPr>
      <w:rFonts w:cs="Arial"/>
    </w:rPr>
  </w:style>
  <w:style w:type="paragraph" w:customStyle="1" w:styleId="StyleHeading3Bold">
    <w:name w:val="Style Heading 3 + Bold"/>
    <w:basedOn w:val="Heading3"/>
    <w:uiPriority w:val="99"/>
    <w:rsid w:val="006E19CB"/>
    <w:rPr>
      <w:b/>
      <w:bCs/>
      <w:iCs w:val="0"/>
    </w:rPr>
  </w:style>
  <w:style w:type="paragraph" w:customStyle="1" w:styleId="Appendix">
    <w:name w:val="Appendix"/>
    <w:basedOn w:val="Normal"/>
    <w:uiPriority w:val="99"/>
    <w:rsid w:val="006E19CB"/>
    <w:pPr>
      <w:jc w:val="right"/>
    </w:pPr>
    <w:rPr>
      <w:rFonts w:cs="Arial"/>
      <w:b/>
      <w:sz w:val="24"/>
    </w:rPr>
  </w:style>
  <w:style w:type="paragraph" w:styleId="Header">
    <w:name w:val="header"/>
    <w:basedOn w:val="Normal"/>
    <w:link w:val="HeaderChar"/>
    <w:uiPriority w:val="99"/>
    <w:rsid w:val="006E19CB"/>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lang w:val="en-US" w:eastAsia="en-US"/>
    </w:rPr>
  </w:style>
  <w:style w:type="paragraph" w:styleId="TOC1">
    <w:name w:val="toc 1"/>
    <w:basedOn w:val="Normal"/>
    <w:next w:val="Normal"/>
    <w:autoRedefine/>
    <w:uiPriority w:val="99"/>
    <w:rsid w:val="006E19CB"/>
    <w:pPr>
      <w:tabs>
        <w:tab w:val="left" w:pos="426"/>
        <w:tab w:val="right" w:leader="dot" w:pos="9861"/>
      </w:tabs>
      <w:spacing w:before="60"/>
      <w:ind w:left="425" w:hanging="425"/>
    </w:pPr>
  </w:style>
  <w:style w:type="paragraph" w:styleId="TOC2">
    <w:name w:val="toc 2"/>
    <w:basedOn w:val="Normal"/>
    <w:next w:val="Normal"/>
    <w:autoRedefine/>
    <w:uiPriority w:val="99"/>
    <w:rsid w:val="006E19CB"/>
    <w:pPr>
      <w:tabs>
        <w:tab w:val="left" w:pos="960"/>
        <w:tab w:val="right" w:leader="dot" w:pos="9861"/>
      </w:tabs>
      <w:spacing w:before="60"/>
      <w:ind w:left="425"/>
    </w:pPr>
  </w:style>
  <w:style w:type="paragraph" w:styleId="TOC3">
    <w:name w:val="toc 3"/>
    <w:basedOn w:val="Normal"/>
    <w:next w:val="Normal"/>
    <w:autoRedefine/>
    <w:uiPriority w:val="99"/>
    <w:semiHidden/>
    <w:rsid w:val="006E19CB"/>
    <w:pPr>
      <w:spacing w:before="60"/>
      <w:ind w:left="442"/>
    </w:pPr>
  </w:style>
  <w:style w:type="paragraph" w:customStyle="1" w:styleId="Heading">
    <w:name w:val="Heading"/>
    <w:basedOn w:val="Normal"/>
    <w:uiPriority w:val="99"/>
    <w:rsid w:val="006E19CB"/>
    <w:rPr>
      <w:b/>
      <w:sz w:val="24"/>
    </w:rPr>
  </w:style>
  <w:style w:type="paragraph" w:customStyle="1" w:styleId="StyleTOC2Before3ptAfter3pt">
    <w:name w:val="Style TOC 2 + Before:  3 pt After:  3 pt"/>
    <w:basedOn w:val="TOC2"/>
    <w:uiPriority w:val="99"/>
    <w:rsid w:val="006E19CB"/>
    <w:pPr>
      <w:spacing w:after="60"/>
      <w:ind w:left="284"/>
    </w:pPr>
    <w:rPr>
      <w:szCs w:val="20"/>
    </w:rPr>
  </w:style>
  <w:style w:type="character" w:customStyle="1" w:styleId="HeadingChar">
    <w:name w:val="Heading Char"/>
    <w:basedOn w:val="DefaultParagraphFont"/>
    <w:uiPriority w:val="99"/>
    <w:rsid w:val="006E19CB"/>
    <w:rPr>
      <w:rFonts w:ascii="Arial" w:hAnsi="Arial" w:cs="Times New Roman"/>
      <w:b/>
      <w:sz w:val="22"/>
      <w:szCs w:val="22"/>
      <w:lang w:val="en-US" w:eastAsia="en-US" w:bidi="ar-SA"/>
    </w:rPr>
  </w:style>
  <w:style w:type="table" w:styleId="TableGrid">
    <w:name w:val="Table Grid"/>
    <w:basedOn w:val="TableNormal"/>
    <w:uiPriority w:val="99"/>
    <w:rsid w:val="00582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6E19CB"/>
    <w:pPr>
      <w:spacing w:before="40"/>
      <w:ind w:left="658"/>
    </w:pPr>
  </w:style>
  <w:style w:type="paragraph" w:styleId="BalloonText">
    <w:name w:val="Balloon Text"/>
    <w:basedOn w:val="Normal"/>
    <w:link w:val="BalloonTextChar"/>
    <w:uiPriority w:val="99"/>
    <w:semiHidden/>
    <w:rsid w:val="00DE58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DocumentMap">
    <w:name w:val="Document Map"/>
    <w:basedOn w:val="Normal"/>
    <w:link w:val="DocumentMapChar"/>
    <w:uiPriority w:val="99"/>
    <w:semiHidden/>
    <w:rsid w:val="00025A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character" w:styleId="CommentReference">
    <w:name w:val="annotation reference"/>
    <w:basedOn w:val="DefaultParagraphFont"/>
    <w:uiPriority w:val="99"/>
    <w:semiHidden/>
    <w:rsid w:val="00E159C9"/>
    <w:rPr>
      <w:rFonts w:cs="Times New Roman"/>
      <w:sz w:val="16"/>
      <w:szCs w:val="16"/>
    </w:rPr>
  </w:style>
  <w:style w:type="paragraph" w:styleId="CommentText">
    <w:name w:val="annotation text"/>
    <w:basedOn w:val="Normal"/>
    <w:link w:val="CommentTextChar"/>
    <w:uiPriority w:val="99"/>
    <w:semiHidden/>
    <w:rsid w:val="00E159C9"/>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E159C9"/>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styleId="Revision">
    <w:name w:val="Revision"/>
    <w:hidden/>
    <w:uiPriority w:val="99"/>
    <w:semiHidden/>
    <w:rsid w:val="00E01047"/>
    <w:rPr>
      <w:rFonts w:ascii="Arial" w:hAnsi="Arial"/>
      <w:lang w:val="en-US" w:eastAsia="en-US"/>
    </w:rPr>
  </w:style>
  <w:style w:type="paragraph" w:styleId="ListParagraph">
    <w:name w:val="List Paragraph"/>
    <w:basedOn w:val="Normal"/>
    <w:uiPriority w:val="99"/>
    <w:qFormat/>
    <w:rsid w:val="00231D6E"/>
    <w:pPr>
      <w:spacing w:after="200" w:line="276" w:lineRule="auto"/>
      <w:ind w:left="720"/>
      <w:contextualSpacing/>
      <w:jc w:val="left"/>
    </w:pPr>
    <w:rPr>
      <w:rFonts w:ascii="Calibri" w:hAnsi="Calibri"/>
      <w:lang w:val="en-GB"/>
    </w:rPr>
  </w:style>
  <w:style w:type="paragraph" w:customStyle="1" w:styleId="Default">
    <w:name w:val="Default"/>
    <w:uiPriority w:val="99"/>
    <w:rsid w:val="003550F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C91795"/>
    <w:rPr>
      <w:rFonts w:cs="Times New Roman"/>
      <w:color w:val="auto"/>
    </w:rPr>
  </w:style>
  <w:style w:type="paragraph" w:styleId="Title">
    <w:name w:val="Title"/>
    <w:basedOn w:val="Normal"/>
    <w:link w:val="TitleChar"/>
    <w:uiPriority w:val="99"/>
    <w:qFormat/>
    <w:rsid w:val="009C6E50"/>
    <w:pPr>
      <w:ind w:left="0"/>
      <w:jc w:val="center"/>
    </w:pPr>
    <w:rPr>
      <w:b/>
      <w:bCs/>
      <w:sz w:val="24"/>
      <w:szCs w:val="24"/>
      <w:lang w:val="en-GB"/>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hosp.nhs.uk/research-departmen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zioz\Local%20Settings\Temporary%20Internet%20Files\Content.MSO\D6AABA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D6AABA09</Template>
  <TotalTime>2</TotalTime>
  <Pages>8</Pages>
  <Words>1287</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Portsmouth Hospitals Procedural Document template</vt:lpstr>
    </vt:vector>
  </TitlesOfParts>
  <Manager>Head of Risk Management, Complaints and Legal Services</Manager>
  <Company>Portsmouth Hospitals</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Hospitals Procedural Document template</dc:title>
  <dc:creator>greenwkj</dc:creator>
  <cp:keywords>Portsmouth Hospitals Procedural Document template policy guideline policies guidelines guidance procedure strategy protocol ratification responsible committee ratifying archiving archive business continuity hard copy policy folder</cp:keywords>
  <cp:lastModifiedBy>ANON</cp:lastModifiedBy>
  <cp:revision>3</cp:revision>
  <cp:lastPrinted>2012-02-21T11:26:00Z</cp:lastPrinted>
  <dcterms:created xsi:type="dcterms:W3CDTF">2019-07-19T13:12:00Z</dcterms:created>
  <dcterms:modified xsi:type="dcterms:W3CDTF">2020-01-27T16:09:00Z</dcterms:modified>
  <cp:category>PHT Procedural document</cp:category>
</cp:coreProperties>
</file>